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AFEC" w14:textId="77777777" w:rsidR="009E4CFB" w:rsidRPr="009C4147" w:rsidRDefault="009E4CFB" w:rsidP="00FC43A5">
      <w:pPr>
        <w:widowControl w:val="0"/>
        <w:jc w:val="center"/>
        <w:rPr>
          <w:rFonts w:ascii="Garamond" w:hAnsi="Garamond"/>
          <w:b/>
        </w:rPr>
      </w:pPr>
    </w:p>
    <w:p w14:paraId="3BFFD7FC" w14:textId="77777777" w:rsidR="009E4CFB" w:rsidRPr="009C4147" w:rsidRDefault="009E4CFB" w:rsidP="00FC43A5">
      <w:pPr>
        <w:widowControl w:val="0"/>
        <w:jc w:val="center"/>
        <w:rPr>
          <w:rFonts w:ascii="Garamond" w:hAnsi="Garamond"/>
          <w:b/>
        </w:rPr>
      </w:pPr>
    </w:p>
    <w:p w14:paraId="610DC3EC" w14:textId="77777777" w:rsidR="009E4CFB" w:rsidRPr="009C4147" w:rsidRDefault="009E4CFB" w:rsidP="00FC43A5">
      <w:pPr>
        <w:widowControl w:val="0"/>
        <w:jc w:val="center"/>
        <w:rPr>
          <w:rFonts w:ascii="Garamond" w:hAnsi="Garamond"/>
          <w:b/>
        </w:rPr>
      </w:pPr>
    </w:p>
    <w:p w14:paraId="68222BB8" w14:textId="77777777" w:rsidR="009E4CFB" w:rsidRPr="009C4147" w:rsidRDefault="009E4CFB" w:rsidP="00FC43A5">
      <w:pPr>
        <w:widowControl w:val="0"/>
        <w:jc w:val="center"/>
        <w:rPr>
          <w:rFonts w:ascii="Garamond" w:hAnsi="Garamond"/>
          <w:b/>
        </w:rPr>
      </w:pPr>
    </w:p>
    <w:p w14:paraId="01F41CC5" w14:textId="5CC58669" w:rsidR="009E4CFB" w:rsidRPr="009C4147" w:rsidRDefault="009E4CFB" w:rsidP="00FC43A5">
      <w:pPr>
        <w:widowControl w:val="0"/>
        <w:jc w:val="center"/>
        <w:rPr>
          <w:rFonts w:ascii="Garamond" w:hAnsi="Garamond"/>
          <w:b/>
        </w:rPr>
      </w:pPr>
    </w:p>
    <w:p w14:paraId="20C252BF" w14:textId="59ED32BE" w:rsidR="00AE2B01" w:rsidRPr="009C4147" w:rsidRDefault="00AE2B01" w:rsidP="00FC43A5">
      <w:pPr>
        <w:widowControl w:val="0"/>
        <w:jc w:val="center"/>
        <w:rPr>
          <w:rFonts w:ascii="Garamond" w:hAnsi="Garamond"/>
          <w:b/>
        </w:rPr>
      </w:pPr>
    </w:p>
    <w:p w14:paraId="7BC07631" w14:textId="4D3FDB29" w:rsidR="00AE2B01" w:rsidRPr="009C4147" w:rsidRDefault="00AE2B01" w:rsidP="00FC43A5">
      <w:pPr>
        <w:widowControl w:val="0"/>
        <w:jc w:val="center"/>
        <w:rPr>
          <w:rFonts w:ascii="Garamond" w:hAnsi="Garamond"/>
          <w:b/>
        </w:rPr>
      </w:pPr>
    </w:p>
    <w:p w14:paraId="25C78B90" w14:textId="7341DAB7" w:rsidR="003E67B4" w:rsidRPr="009C4147" w:rsidRDefault="003E67B4" w:rsidP="00FC43A5">
      <w:pPr>
        <w:widowControl w:val="0"/>
        <w:jc w:val="center"/>
        <w:rPr>
          <w:rFonts w:ascii="Garamond" w:hAnsi="Garamond"/>
          <w:b/>
        </w:rPr>
      </w:pPr>
    </w:p>
    <w:p w14:paraId="4070A2A7" w14:textId="3C1CCA64" w:rsidR="003E67B4" w:rsidRPr="009C4147" w:rsidRDefault="003E67B4" w:rsidP="00FC43A5">
      <w:pPr>
        <w:widowControl w:val="0"/>
        <w:jc w:val="center"/>
        <w:rPr>
          <w:rFonts w:ascii="Garamond" w:hAnsi="Garamond"/>
          <w:b/>
        </w:rPr>
      </w:pPr>
    </w:p>
    <w:p w14:paraId="378D437B" w14:textId="77777777" w:rsidR="003E67B4" w:rsidRPr="009C4147" w:rsidRDefault="003E67B4" w:rsidP="00FC43A5">
      <w:pPr>
        <w:widowControl w:val="0"/>
        <w:jc w:val="center"/>
        <w:rPr>
          <w:rFonts w:ascii="Garamond" w:hAnsi="Garamond"/>
          <w:b/>
        </w:rPr>
      </w:pPr>
    </w:p>
    <w:p w14:paraId="0D006CC3" w14:textId="77777777" w:rsidR="009E4CFB" w:rsidRPr="009C4147" w:rsidRDefault="009E4CFB" w:rsidP="00FC43A5">
      <w:pPr>
        <w:widowControl w:val="0"/>
        <w:jc w:val="center"/>
        <w:rPr>
          <w:rFonts w:ascii="Garamond" w:hAnsi="Garamond"/>
          <w:b/>
        </w:rPr>
      </w:pPr>
    </w:p>
    <w:p w14:paraId="64593B59" w14:textId="77777777" w:rsidR="009E4CFB" w:rsidRPr="009C4147" w:rsidRDefault="009E4CFB" w:rsidP="00FC43A5">
      <w:pPr>
        <w:widowControl w:val="0"/>
        <w:jc w:val="center"/>
        <w:rPr>
          <w:rFonts w:ascii="Garamond" w:hAnsi="Garamond"/>
          <w:b/>
        </w:rPr>
      </w:pPr>
    </w:p>
    <w:p w14:paraId="4E46B33E" w14:textId="17911D87" w:rsidR="009E4CFB" w:rsidRPr="009C4147" w:rsidRDefault="009E4CFB" w:rsidP="00FC43A5">
      <w:pPr>
        <w:widowControl w:val="0"/>
        <w:jc w:val="center"/>
        <w:rPr>
          <w:rFonts w:ascii="Garamond" w:hAnsi="Garamond"/>
          <w:b/>
        </w:rPr>
      </w:pPr>
      <w:r w:rsidRPr="009C4147">
        <w:rPr>
          <w:rFonts w:ascii="Garamond" w:hAnsi="Garamond"/>
          <w:b/>
        </w:rPr>
        <w:t>Dopravný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podnik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Bratislava,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akciová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spoločnosť</w:t>
      </w:r>
    </w:p>
    <w:p w14:paraId="09572DFD" w14:textId="20D7EE93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  <w:r w:rsidRPr="009C4147">
        <w:rPr>
          <w:rFonts w:ascii="Garamond" w:hAnsi="Garamond"/>
        </w:rPr>
        <w:t>ako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</w:t>
      </w:r>
    </w:p>
    <w:p w14:paraId="708BFBEE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454CBC11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2BD7B384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0D0E928B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03188BD5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5FB919BB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  <w:r w:rsidRPr="009C4147">
        <w:rPr>
          <w:rFonts w:ascii="Garamond" w:hAnsi="Garamond"/>
        </w:rPr>
        <w:t>a</w:t>
      </w:r>
    </w:p>
    <w:p w14:paraId="5B1D1358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057C03D8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01AC2607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443B82A1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3A0F3B26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25338995" w14:textId="06669D71" w:rsidR="00F62128" w:rsidRPr="00BE6170" w:rsidRDefault="00F62128" w:rsidP="00F62128">
      <w:pPr>
        <w:keepNext/>
        <w:keepLines/>
        <w:ind w:left="3540"/>
        <w:rPr>
          <w:rFonts w:ascii="Garamond" w:hAnsi="Garamond"/>
          <w:b/>
          <w:bCs/>
          <w:lang w:eastAsia="cs-CZ"/>
        </w:rPr>
      </w:pPr>
      <w:r>
        <w:rPr>
          <w:rFonts w:ascii="Garamond" w:hAnsi="Garamond"/>
          <w:b/>
          <w:bCs/>
        </w:rPr>
        <w:t xml:space="preserve">                 [</w:t>
      </w:r>
      <w:r w:rsidRPr="000F0E3B">
        <w:rPr>
          <w:rFonts w:ascii="Garamond" w:hAnsi="Garamond"/>
          <w:b/>
          <w:bCs/>
          <w:highlight w:val="yellow"/>
        </w:rPr>
        <w:t>doplniť</w:t>
      </w:r>
      <w:r>
        <w:rPr>
          <w:rFonts w:ascii="Garamond" w:hAnsi="Garamond"/>
          <w:b/>
          <w:bCs/>
        </w:rPr>
        <w:t>]</w:t>
      </w:r>
    </w:p>
    <w:p w14:paraId="0A8CC32E" w14:textId="688A8CA9" w:rsidR="009E4CFB" w:rsidRPr="009C4147" w:rsidRDefault="009E4CFB" w:rsidP="00FC43A5">
      <w:pPr>
        <w:widowControl w:val="0"/>
        <w:jc w:val="center"/>
        <w:rPr>
          <w:rFonts w:ascii="Garamond" w:hAnsi="Garamond"/>
          <w:lang w:eastAsia="sk-SK"/>
        </w:rPr>
      </w:pPr>
      <w:r w:rsidRPr="009C4147">
        <w:rPr>
          <w:rFonts w:ascii="Garamond" w:hAnsi="Garamond"/>
        </w:rPr>
        <w:t>ako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</w:t>
      </w:r>
    </w:p>
    <w:p w14:paraId="55286033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08FF6FFA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4A778F6E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67C63EFB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3B6B2316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182DDF28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32D6C50B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745203B8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0965AA0D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1C39601C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6028CC2A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  <w:r w:rsidRPr="009C4147">
        <w:rPr>
          <w:rFonts w:ascii="Garamond" w:hAnsi="Garamond"/>
        </w:rPr>
        <w:t>_________________________________________________________________________________</w:t>
      </w:r>
    </w:p>
    <w:p w14:paraId="182D57BA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1E8B46B3" w14:textId="7F3920DF" w:rsidR="009E4CFB" w:rsidRPr="009C4147" w:rsidRDefault="00DD3004" w:rsidP="00FC43A5">
      <w:pPr>
        <w:widowControl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RÁMCOVÁ </w:t>
      </w:r>
      <w:r w:rsidR="009E4CFB" w:rsidRPr="009C4147">
        <w:rPr>
          <w:rFonts w:ascii="Garamond" w:hAnsi="Garamond"/>
          <w:b/>
        </w:rPr>
        <w:t>ZMLUVA</w:t>
      </w:r>
      <w:r w:rsidR="003E67B4" w:rsidRPr="009C4147">
        <w:rPr>
          <w:rFonts w:ascii="Garamond" w:hAnsi="Garamond"/>
          <w:b/>
        </w:rPr>
        <w:t xml:space="preserve"> </w:t>
      </w:r>
      <w:r w:rsidR="009E4CFB" w:rsidRPr="009C4147">
        <w:rPr>
          <w:rFonts w:ascii="Garamond" w:hAnsi="Garamond"/>
          <w:b/>
        </w:rPr>
        <w:t>O</w:t>
      </w:r>
      <w:r w:rsidR="003E67B4" w:rsidRPr="009C4147">
        <w:rPr>
          <w:rFonts w:ascii="Garamond" w:hAnsi="Garamond"/>
          <w:b/>
        </w:rPr>
        <w:t xml:space="preserve"> </w:t>
      </w:r>
      <w:r w:rsidR="009E4CFB" w:rsidRPr="009C4147">
        <w:rPr>
          <w:rFonts w:ascii="Garamond" w:hAnsi="Garamond"/>
          <w:b/>
        </w:rPr>
        <w:t>DIELO</w:t>
      </w:r>
    </w:p>
    <w:p w14:paraId="6024097B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  <w:r w:rsidRPr="009C4147">
        <w:rPr>
          <w:rFonts w:ascii="Garamond" w:hAnsi="Garamond"/>
        </w:rPr>
        <w:t>_________________________________________________________________________________</w:t>
      </w:r>
    </w:p>
    <w:p w14:paraId="618CA652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6BD5948B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7BB082E4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3D9A6255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66BB3A4F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37B8C3F6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46429759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03B50927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532CCC26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78A0A35F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45A85DFC" w14:textId="5CD85B79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  <w:r w:rsidRPr="009C4147">
        <w:rPr>
          <w:rFonts w:ascii="Garamond" w:hAnsi="Garamond"/>
        </w:rPr>
        <w:t>20</w:t>
      </w:r>
      <w:r w:rsidR="002A2429">
        <w:rPr>
          <w:rFonts w:ascii="Garamond" w:hAnsi="Garamond"/>
        </w:rPr>
        <w:t>2</w:t>
      </w:r>
      <w:r w:rsidR="00D515D5">
        <w:rPr>
          <w:rFonts w:ascii="Garamond" w:hAnsi="Garamond"/>
        </w:rPr>
        <w:t>2</w:t>
      </w:r>
    </w:p>
    <w:p w14:paraId="672A6ABB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614D6E22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72870543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40E1BF4B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2F748613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24485AF9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06D6D4A8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7AA8EE78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</w:p>
    <w:p w14:paraId="3DD16FB3" w14:textId="77777777" w:rsidR="009E4CFB" w:rsidRPr="009C4147" w:rsidRDefault="009E4CFB" w:rsidP="00FC43A5">
      <w:pPr>
        <w:widowControl w:val="0"/>
        <w:jc w:val="center"/>
        <w:rPr>
          <w:rFonts w:ascii="Garamond" w:hAnsi="Garamond"/>
        </w:rPr>
      </w:pPr>
      <w:r w:rsidRPr="009C4147">
        <w:rPr>
          <w:rFonts w:ascii="Garamond" w:hAnsi="Garamond"/>
        </w:rPr>
        <w:br w:type="page"/>
      </w:r>
    </w:p>
    <w:p w14:paraId="26B6F47B" w14:textId="140CFE7A" w:rsidR="009E4CFB" w:rsidRPr="009C4147" w:rsidRDefault="009E4CFB" w:rsidP="00FC43A5">
      <w:pPr>
        <w:widowControl w:val="0"/>
        <w:jc w:val="both"/>
        <w:rPr>
          <w:rFonts w:ascii="Garamond" w:hAnsi="Garamond"/>
        </w:rPr>
      </w:pPr>
      <w:r w:rsidRPr="009C4147">
        <w:rPr>
          <w:rFonts w:ascii="Garamond" w:hAnsi="Garamond"/>
        </w:rPr>
        <w:lastRenderedPageBreak/>
        <w:t>TÁTO</w:t>
      </w:r>
      <w:r w:rsidR="003E67B4" w:rsidRPr="009C4147">
        <w:rPr>
          <w:rFonts w:ascii="Garamond" w:hAnsi="Garamond"/>
        </w:rPr>
        <w:t xml:space="preserve"> </w:t>
      </w:r>
      <w:r w:rsidR="00DD3004">
        <w:rPr>
          <w:rFonts w:ascii="Garamond" w:hAnsi="Garamond"/>
        </w:rPr>
        <w:t xml:space="preserve">RÁMCOVÁ </w:t>
      </w:r>
      <w:r w:rsidRPr="009C4147">
        <w:rPr>
          <w:rFonts w:ascii="Garamond" w:hAnsi="Garamond"/>
        </w:rPr>
        <w:t>ZMLUVA</w:t>
      </w:r>
      <w:r w:rsidR="00DD3004">
        <w:rPr>
          <w:rFonts w:ascii="Garamond" w:hAnsi="Garamond"/>
        </w:rPr>
        <w:t xml:space="preserve"> O DIELO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(ďalej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len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„</w:t>
      </w:r>
      <w:r w:rsidRPr="009C4147">
        <w:rPr>
          <w:rFonts w:ascii="Garamond" w:hAnsi="Garamond"/>
          <w:b/>
        </w:rPr>
        <w:t>Zmluva</w:t>
      </w:r>
      <w:r w:rsidRPr="009C4147">
        <w:rPr>
          <w:rFonts w:ascii="Garamond" w:hAnsi="Garamond"/>
        </w:rPr>
        <w:t>“)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uzatvorená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nižšie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uvedeného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dňa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medzi:</w:t>
      </w:r>
    </w:p>
    <w:p w14:paraId="53CDCCFA" w14:textId="77777777" w:rsidR="009E4CFB" w:rsidRPr="009C4147" w:rsidRDefault="009E4CFB" w:rsidP="00FC43A5">
      <w:pPr>
        <w:widowControl w:val="0"/>
        <w:jc w:val="both"/>
        <w:rPr>
          <w:rFonts w:ascii="Garamond" w:hAnsi="Garamond"/>
        </w:rPr>
      </w:pPr>
    </w:p>
    <w:p w14:paraId="38BBA887" w14:textId="27878923" w:rsidR="00777D40" w:rsidRPr="009C4147" w:rsidRDefault="00777D40" w:rsidP="00847FC9">
      <w:pPr>
        <w:widowControl w:val="0"/>
        <w:numPr>
          <w:ilvl w:val="0"/>
          <w:numId w:val="18"/>
        </w:numPr>
        <w:ind w:hanging="720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  <w:b/>
        </w:rPr>
        <w:t>Dopravný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podnik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Bratislava,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akciová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spoločnosť</w:t>
      </w:r>
      <w:r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spoločnosť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založená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DD3004">
        <w:rPr>
          <w:rFonts w:ascii="Garamond" w:hAnsi="Garamond"/>
        </w:rPr>
        <w:t> </w:t>
      </w:r>
      <w:r w:rsidRPr="009C4147">
        <w:rPr>
          <w:rFonts w:ascii="Garamond" w:hAnsi="Garamond"/>
        </w:rPr>
        <w:t>existujúca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práva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Slovenskej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republiky,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sídlom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Olejkárska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1,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814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52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Bratislava,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IČO: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00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492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736,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zapísaná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DD3004">
        <w:rPr>
          <w:rFonts w:ascii="Garamond" w:hAnsi="Garamond"/>
        </w:rPr>
        <w:t> </w:t>
      </w:r>
      <w:r w:rsidRPr="009C4147">
        <w:rPr>
          <w:rFonts w:ascii="Garamond" w:hAnsi="Garamond"/>
        </w:rPr>
        <w:t>Obchodnom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registri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Okresného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súdu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Bratislava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oddiel: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vložka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číslo: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607/B,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DIČ: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2020298786,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IČ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DPH: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SK2020298786,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bankové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spojenie: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VÚB,</w:t>
      </w:r>
      <w:r w:rsidR="003E67B4" w:rsidRPr="009C4147">
        <w:rPr>
          <w:rFonts w:ascii="Garamond" w:hAnsi="Garamond"/>
        </w:rPr>
        <w:t xml:space="preserve"> </w:t>
      </w:r>
      <w:proofErr w:type="spellStart"/>
      <w:r w:rsidRPr="009C4147">
        <w:rPr>
          <w:rFonts w:ascii="Garamond" w:hAnsi="Garamond"/>
        </w:rPr>
        <w:t>a.s</w:t>
      </w:r>
      <w:proofErr w:type="spellEnd"/>
      <w:r w:rsidRPr="009C4147">
        <w:rPr>
          <w:rFonts w:ascii="Garamond" w:hAnsi="Garamond"/>
        </w:rPr>
        <w:t>.,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číslo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účtu: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48009012/0200,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IBAN: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SK98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0200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0000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0000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4800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9012,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BIC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(SWIFT):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SUBASKBX,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štatutárny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orgán: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Ing.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Martin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Rybanský,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predseda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predstavenstva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a</w:t>
      </w:r>
      <w:r w:rsidR="00DD3004">
        <w:rPr>
          <w:rFonts w:ascii="Garamond" w:hAnsi="Garamond"/>
        </w:rPr>
        <w:t> </w:t>
      </w:r>
      <w:r w:rsidR="00296600" w:rsidRPr="009C4147">
        <w:rPr>
          <w:rFonts w:ascii="Garamond" w:hAnsi="Garamond"/>
        </w:rPr>
        <w:t>Ing.</w:t>
      </w:r>
      <w:r w:rsidR="003E67B4" w:rsidRPr="009C4147">
        <w:rPr>
          <w:rFonts w:ascii="Garamond" w:hAnsi="Garamond"/>
        </w:rPr>
        <w:t xml:space="preserve"> </w:t>
      </w:r>
      <w:r w:rsidR="002A2429">
        <w:rPr>
          <w:rFonts w:ascii="Garamond" w:hAnsi="Garamond"/>
        </w:rPr>
        <w:t>Milan Donoval</w:t>
      </w:r>
      <w:r w:rsidR="00296600"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="002B32A4">
        <w:rPr>
          <w:rFonts w:ascii="Garamond" w:hAnsi="Garamond"/>
        </w:rPr>
        <w:t>podpredseda</w:t>
      </w:r>
      <w:r w:rsidR="003E67B4" w:rsidRPr="009C4147">
        <w:rPr>
          <w:rFonts w:ascii="Garamond" w:hAnsi="Garamond"/>
        </w:rPr>
        <w:t xml:space="preserve"> </w:t>
      </w:r>
      <w:r w:rsidR="00296600" w:rsidRPr="009C4147">
        <w:rPr>
          <w:rFonts w:ascii="Garamond" w:hAnsi="Garamond"/>
        </w:rPr>
        <w:t>predstavenstva</w:t>
      </w:r>
      <w:r w:rsidR="002B32A4">
        <w:rPr>
          <w:rFonts w:ascii="Garamond" w:hAnsi="Garamond"/>
        </w:rPr>
        <w:t xml:space="preserve"> – CT</w:t>
      </w:r>
      <w:r w:rsidR="00C9420A">
        <w:rPr>
          <w:rFonts w:ascii="Garamond" w:hAnsi="Garamond"/>
        </w:rPr>
        <w:t>O</w:t>
      </w:r>
      <w:r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kontaktná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technické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veci:</w:t>
      </w:r>
      <w:r w:rsidR="003E67B4" w:rsidRPr="009C4147">
        <w:rPr>
          <w:rFonts w:ascii="Garamond" w:hAnsi="Garamond"/>
        </w:rPr>
        <w:t xml:space="preserve"> </w:t>
      </w:r>
      <w:r w:rsidR="00134979">
        <w:rPr>
          <w:rFonts w:ascii="Garamond" w:hAnsi="Garamond"/>
          <w:color w:val="000000"/>
        </w:rPr>
        <w:t>Ing. Svetozár Buc</w:t>
      </w:r>
      <w:r w:rsidR="00B94225"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="00B94225" w:rsidRPr="009C4147">
        <w:rPr>
          <w:rFonts w:ascii="Garamond" w:hAnsi="Garamond"/>
        </w:rPr>
        <w:t>telefón:</w:t>
      </w:r>
      <w:r w:rsidR="003E67B4" w:rsidRPr="009C4147">
        <w:rPr>
          <w:rFonts w:ascii="Garamond" w:hAnsi="Garamond"/>
        </w:rPr>
        <w:t xml:space="preserve"> </w:t>
      </w:r>
      <w:r w:rsidR="00062F24" w:rsidRPr="009C4147">
        <w:rPr>
          <w:rFonts w:ascii="Garamond" w:hAnsi="Garamond"/>
        </w:rPr>
        <w:t xml:space="preserve">+421 (0)2 5950 </w:t>
      </w:r>
      <w:r w:rsidR="00134979">
        <w:rPr>
          <w:rFonts w:ascii="Garamond" w:hAnsi="Garamond"/>
        </w:rPr>
        <w:t>3451</w:t>
      </w:r>
      <w:r w:rsidR="00B94225"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="00B94225" w:rsidRPr="009C4147">
        <w:rPr>
          <w:rFonts w:ascii="Garamond" w:hAnsi="Garamond"/>
        </w:rPr>
        <w:t>e-mail:</w:t>
      </w:r>
      <w:r w:rsidR="003E67B4" w:rsidRPr="009C4147">
        <w:rPr>
          <w:rFonts w:ascii="Garamond" w:hAnsi="Garamond"/>
        </w:rPr>
        <w:t xml:space="preserve"> </w:t>
      </w:r>
      <w:r w:rsidR="00134979">
        <w:rPr>
          <w:rStyle w:val="Hypertextovprepojenie"/>
          <w:rFonts w:ascii="Garamond" w:hAnsi="Garamond"/>
        </w:rPr>
        <w:t>buc.svetozar</w:t>
      </w:r>
      <w:r w:rsidR="00B94225" w:rsidRPr="009C4147">
        <w:rPr>
          <w:rStyle w:val="Hypertextovprepojenie"/>
          <w:rFonts w:ascii="Garamond" w:hAnsi="Garamond"/>
        </w:rPr>
        <w:t>@dpb.sk</w:t>
      </w:r>
      <w:r w:rsidRPr="009C4147">
        <w:rPr>
          <w:rFonts w:ascii="Garamond" w:hAnsi="Garamond"/>
          <w:color w:val="000000" w:themeColor="text1"/>
        </w:rPr>
        <w:t>,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kontaktná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osoba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pre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zmluvné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veci: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JUDr.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F62128">
        <w:rPr>
          <w:rFonts w:ascii="Garamond" w:hAnsi="Garamond"/>
          <w:color w:val="000000" w:themeColor="text1"/>
        </w:rPr>
        <w:t>Zuzana Krajčovičová</w:t>
      </w:r>
      <w:r w:rsidR="00134979">
        <w:rPr>
          <w:rFonts w:ascii="Garamond" w:hAnsi="Garamond"/>
          <w:color w:val="000000" w:themeColor="text1"/>
        </w:rPr>
        <w:t>,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telefón: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+421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(0)2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5950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1</w:t>
      </w:r>
      <w:r w:rsidR="00F62128">
        <w:rPr>
          <w:rFonts w:ascii="Garamond" w:hAnsi="Garamond"/>
          <w:color w:val="000000" w:themeColor="text1"/>
        </w:rPr>
        <w:t>595</w:t>
      </w:r>
      <w:r w:rsidRPr="009C4147">
        <w:rPr>
          <w:rFonts w:ascii="Garamond" w:hAnsi="Garamond"/>
          <w:color w:val="000000" w:themeColor="text1"/>
        </w:rPr>
        <w:t>,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e-mail: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hyperlink r:id="rId8" w:history="1">
        <w:r w:rsidR="00F62128" w:rsidRPr="00476FF0">
          <w:rPr>
            <w:rStyle w:val="Hypertextovprepojenie"/>
            <w:rFonts w:ascii="Garamond" w:hAnsi="Garamond"/>
          </w:rPr>
          <w:t>krajcovicova.zuzana@dpb.sk</w:t>
        </w:r>
      </w:hyperlink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  <w:color w:val="000000" w:themeColor="text1"/>
          <w:lang w:eastAsia="cs-CZ"/>
        </w:rPr>
        <w:t>(ďalej</w:t>
      </w:r>
      <w:r w:rsidR="003E67B4" w:rsidRPr="009C4147">
        <w:rPr>
          <w:rFonts w:ascii="Garamond" w:hAnsi="Garamond"/>
          <w:color w:val="000000" w:themeColor="text1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len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„</w:t>
      </w:r>
      <w:r w:rsidRPr="009C4147">
        <w:rPr>
          <w:rFonts w:ascii="Garamond" w:hAnsi="Garamond"/>
          <w:b/>
          <w:lang w:eastAsia="cs-CZ"/>
        </w:rPr>
        <w:t>Objednávateľ</w:t>
      </w:r>
      <w:r w:rsidRPr="009C4147">
        <w:rPr>
          <w:rFonts w:ascii="Garamond" w:hAnsi="Garamond"/>
          <w:lang w:eastAsia="cs-CZ"/>
        </w:rPr>
        <w:t>”)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jednej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strane;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</w:p>
    <w:p w14:paraId="66500C1D" w14:textId="77777777" w:rsidR="009E4CFB" w:rsidRPr="009C4147" w:rsidRDefault="009E4CFB" w:rsidP="00FC43A5">
      <w:pPr>
        <w:widowControl w:val="0"/>
        <w:jc w:val="both"/>
        <w:rPr>
          <w:rFonts w:ascii="Garamond" w:hAnsi="Garamond"/>
        </w:rPr>
      </w:pPr>
    </w:p>
    <w:p w14:paraId="0E370FD3" w14:textId="46B8CD28" w:rsidR="00CE4DB9" w:rsidRDefault="00F62128" w:rsidP="00C461D9">
      <w:pPr>
        <w:keepNext/>
        <w:keepLines/>
        <w:numPr>
          <w:ilvl w:val="0"/>
          <w:numId w:val="18"/>
        </w:numPr>
        <w:ind w:hanging="720"/>
        <w:contextualSpacing/>
        <w:jc w:val="both"/>
        <w:rPr>
          <w:rFonts w:ascii="Garamond" w:hAnsi="Garamond"/>
          <w:lang w:eastAsia="cs-CZ"/>
        </w:rPr>
      </w:pPr>
      <w:r w:rsidRPr="00F62128">
        <w:rPr>
          <w:rFonts w:ascii="Garamond" w:hAnsi="Garamond"/>
          <w:b/>
          <w:bCs/>
        </w:rPr>
        <w:t>[</w:t>
      </w:r>
      <w:r w:rsidRPr="00F62128">
        <w:rPr>
          <w:rFonts w:ascii="Garamond" w:hAnsi="Garamond"/>
          <w:b/>
          <w:bCs/>
          <w:highlight w:val="yellow"/>
        </w:rPr>
        <w:t>doplniť</w:t>
      </w:r>
      <w:r w:rsidRPr="00F62128">
        <w:rPr>
          <w:rFonts w:ascii="Garamond" w:hAnsi="Garamond"/>
          <w:b/>
          <w:bCs/>
        </w:rPr>
        <w:t>]</w:t>
      </w:r>
      <w:r w:rsidRPr="00F62128">
        <w:rPr>
          <w:rFonts w:ascii="Garamond" w:hAnsi="Garamond"/>
          <w:lang w:eastAsia="cs-CZ"/>
        </w:rPr>
        <w:t>, spoločnosť založená a</w:t>
      </w:r>
      <w:r w:rsidR="00DD3004">
        <w:rPr>
          <w:rFonts w:ascii="Garamond" w:hAnsi="Garamond"/>
          <w:lang w:eastAsia="cs-CZ"/>
        </w:rPr>
        <w:t> </w:t>
      </w:r>
      <w:r w:rsidRPr="00F62128">
        <w:rPr>
          <w:rFonts w:ascii="Garamond" w:hAnsi="Garamond"/>
          <w:lang w:eastAsia="cs-CZ"/>
        </w:rPr>
        <w:t xml:space="preserve">existujúca podľa práva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so sídlom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IČO: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>, zapísaná v</w:t>
      </w:r>
      <w:r w:rsidR="00DD3004">
        <w:rPr>
          <w:rFonts w:ascii="Garamond" w:hAnsi="Garamond"/>
          <w:lang w:eastAsia="cs-CZ"/>
        </w:rPr>
        <w:t> </w:t>
      </w:r>
      <w:r w:rsidRPr="00F62128">
        <w:rPr>
          <w:rFonts w:ascii="Garamond" w:hAnsi="Garamond"/>
          <w:lang w:eastAsia="cs-CZ"/>
        </w:rPr>
        <w:t xml:space="preserve">Obchodnom registri Okresného súdu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oddiel: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vložka číslo: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DIČ: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IČ DPH: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bankové spojenie: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>., číslo účtu:</w:t>
      </w:r>
      <w:r w:rsidRPr="00F62128">
        <w:rPr>
          <w:rFonts w:ascii="Garamond" w:hAnsi="Garamond"/>
        </w:rPr>
        <w:t xml:space="preserve"> 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>, IBAN:</w:t>
      </w:r>
      <w:r w:rsidRPr="00F62128">
        <w:rPr>
          <w:rFonts w:ascii="Garamond" w:hAnsi="Garamond"/>
        </w:rPr>
        <w:t xml:space="preserve"> 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BIC (SWIFT):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štatutárny orgán: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  <w:lang w:eastAsia="cs-CZ"/>
        </w:rPr>
        <w:t xml:space="preserve">, kontaktná osoba pre technické veci: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telefón: +421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e-mail: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kontaktná osoba pre zmluvné veci: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telefón: +421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, e-mail: </w:t>
      </w:r>
      <w:r w:rsidRPr="00F62128">
        <w:rPr>
          <w:rFonts w:ascii="Garamond" w:hAnsi="Garamond"/>
        </w:rPr>
        <w:t>[</w:t>
      </w:r>
      <w:r w:rsidRPr="00F62128">
        <w:rPr>
          <w:rFonts w:ascii="Garamond" w:hAnsi="Garamond"/>
          <w:highlight w:val="yellow"/>
        </w:rPr>
        <w:t>doplniť</w:t>
      </w:r>
      <w:r w:rsidRPr="00F62128">
        <w:rPr>
          <w:rFonts w:ascii="Garamond" w:hAnsi="Garamond"/>
        </w:rPr>
        <w:t>]</w:t>
      </w:r>
      <w:r w:rsidRPr="00F62128">
        <w:rPr>
          <w:rFonts w:ascii="Garamond" w:hAnsi="Garamond"/>
          <w:lang w:eastAsia="cs-CZ"/>
        </w:rPr>
        <w:t xml:space="preserve"> (ďalej len „</w:t>
      </w:r>
      <w:r w:rsidRPr="00F62128">
        <w:rPr>
          <w:rFonts w:ascii="Garamond" w:hAnsi="Garamond"/>
          <w:b/>
          <w:lang w:eastAsia="cs-CZ"/>
        </w:rPr>
        <w:t>Zhotoviteľ</w:t>
      </w:r>
      <w:r w:rsidRPr="00F62128">
        <w:rPr>
          <w:rFonts w:ascii="Garamond" w:hAnsi="Garamond"/>
          <w:lang w:eastAsia="cs-CZ"/>
        </w:rPr>
        <w:t>”) na druhej strane.</w:t>
      </w:r>
    </w:p>
    <w:p w14:paraId="39BE17BC" w14:textId="77777777" w:rsidR="00DD3004" w:rsidRDefault="00DD3004" w:rsidP="00F11709">
      <w:pPr>
        <w:pStyle w:val="Odsekzoznamu"/>
        <w:rPr>
          <w:rFonts w:ascii="Garamond" w:hAnsi="Garamond"/>
          <w:lang w:eastAsia="cs-CZ"/>
        </w:rPr>
      </w:pPr>
    </w:p>
    <w:p w14:paraId="4723AA89" w14:textId="77777777" w:rsidR="00F62128" w:rsidRPr="00F62128" w:rsidRDefault="00F62128" w:rsidP="00F62128">
      <w:pPr>
        <w:keepNext/>
        <w:keepLines/>
        <w:contextualSpacing/>
        <w:jc w:val="both"/>
        <w:rPr>
          <w:rFonts w:ascii="Garamond" w:hAnsi="Garamond"/>
          <w:lang w:eastAsia="cs-CZ"/>
        </w:rPr>
      </w:pPr>
    </w:p>
    <w:p w14:paraId="659A4D72" w14:textId="132E20E0" w:rsidR="009E4CFB" w:rsidRPr="009C4147" w:rsidRDefault="009E4CFB" w:rsidP="00FC43A5">
      <w:pPr>
        <w:widowControl w:val="0"/>
        <w:jc w:val="both"/>
        <w:rPr>
          <w:rFonts w:ascii="Garamond" w:hAnsi="Garamond"/>
          <w:b/>
          <w:bCs/>
        </w:rPr>
      </w:pPr>
      <w:r w:rsidRPr="009C4147">
        <w:rPr>
          <w:rFonts w:ascii="Garamond" w:hAnsi="Garamond"/>
          <w:b/>
          <w:bCs/>
        </w:rPr>
        <w:t>Vzhľadom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k</w:t>
      </w:r>
      <w:r w:rsidR="00DD3004">
        <w:rPr>
          <w:rFonts w:ascii="Garamond" w:hAnsi="Garamond"/>
          <w:b/>
          <w:bCs/>
        </w:rPr>
        <w:t> </w:t>
      </w:r>
      <w:r w:rsidRPr="009C4147">
        <w:rPr>
          <w:rFonts w:ascii="Garamond" w:hAnsi="Garamond"/>
          <w:b/>
          <w:bCs/>
        </w:rPr>
        <w:t>tomu,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že:</w:t>
      </w:r>
    </w:p>
    <w:p w14:paraId="6B9A004D" w14:textId="77777777" w:rsidR="009E4CFB" w:rsidRPr="009C4147" w:rsidRDefault="009E4CFB" w:rsidP="00FC43A5">
      <w:pPr>
        <w:widowControl w:val="0"/>
        <w:jc w:val="both"/>
        <w:rPr>
          <w:rFonts w:ascii="Garamond" w:eastAsia="Calibri" w:hAnsi="Garamond"/>
        </w:rPr>
      </w:pPr>
    </w:p>
    <w:p w14:paraId="023E8F9F" w14:textId="4929C16E" w:rsidR="005D64BD" w:rsidRPr="009C4147" w:rsidRDefault="005D64BD" w:rsidP="00847FC9">
      <w:pPr>
        <w:widowControl w:val="0"/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Objednávateľ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záujem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  <w:color w:val="000000" w:themeColor="text1"/>
        </w:rPr>
        <w:t>o</w:t>
      </w:r>
      <w:r w:rsidR="00DD3004">
        <w:rPr>
          <w:rFonts w:ascii="Garamond" w:hAnsi="Garamond"/>
          <w:color w:val="000000" w:themeColor="text1"/>
        </w:rPr>
        <w:t> </w:t>
      </w:r>
      <w:r w:rsidRPr="009C4147">
        <w:rPr>
          <w:rFonts w:ascii="Garamond" w:hAnsi="Garamond"/>
          <w:color w:val="000000" w:themeColor="text1"/>
        </w:rPr>
        <w:t>vykonanie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diela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–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134979">
        <w:rPr>
          <w:rFonts w:ascii="Garamond" w:hAnsi="Garamond"/>
          <w:color w:val="000000" w:themeColor="text1"/>
        </w:rPr>
        <w:t xml:space="preserve">opravu </w:t>
      </w:r>
      <w:r w:rsidR="002A2429">
        <w:rPr>
          <w:rFonts w:ascii="Garamond" w:hAnsi="Garamond"/>
          <w:color w:val="000000" w:themeColor="text1"/>
        </w:rPr>
        <w:t>havarovaných</w:t>
      </w:r>
      <w:r w:rsidR="00134979">
        <w:rPr>
          <w:rFonts w:ascii="Garamond" w:hAnsi="Garamond"/>
          <w:color w:val="000000" w:themeColor="text1"/>
        </w:rPr>
        <w:t xml:space="preserve"> trolejbus</w:t>
      </w:r>
      <w:r w:rsidR="002A2429">
        <w:rPr>
          <w:rFonts w:ascii="Garamond" w:hAnsi="Garamond"/>
          <w:color w:val="000000" w:themeColor="text1"/>
        </w:rPr>
        <w:t>ov Škoda</w:t>
      </w:r>
      <w:r w:rsidR="00134979">
        <w:rPr>
          <w:rFonts w:ascii="Garamond" w:hAnsi="Garamond"/>
          <w:color w:val="000000" w:themeColor="text1"/>
        </w:rPr>
        <w:t xml:space="preserve"> 31Tr, ev. č. 68</w:t>
      </w:r>
      <w:r w:rsidR="00F62128">
        <w:rPr>
          <w:rFonts w:ascii="Garamond" w:hAnsi="Garamond"/>
          <w:color w:val="000000" w:themeColor="text1"/>
        </w:rPr>
        <w:t>20</w:t>
      </w:r>
      <w:r w:rsidR="002A2429">
        <w:rPr>
          <w:rFonts w:ascii="Garamond" w:hAnsi="Garamond"/>
          <w:color w:val="000000" w:themeColor="text1"/>
        </w:rPr>
        <w:t xml:space="preserve"> a</w:t>
      </w:r>
      <w:r w:rsidR="00DD3004">
        <w:rPr>
          <w:rFonts w:ascii="Garamond" w:hAnsi="Garamond"/>
          <w:color w:val="000000" w:themeColor="text1"/>
        </w:rPr>
        <w:t> </w:t>
      </w:r>
      <w:r w:rsidR="002A2429">
        <w:rPr>
          <w:rFonts w:ascii="Garamond" w:hAnsi="Garamond"/>
          <w:color w:val="000000" w:themeColor="text1"/>
        </w:rPr>
        <w:t>68</w:t>
      </w:r>
      <w:r w:rsidR="00F62128">
        <w:rPr>
          <w:rFonts w:ascii="Garamond" w:hAnsi="Garamond"/>
          <w:color w:val="000000" w:themeColor="text1"/>
        </w:rPr>
        <w:t>60</w:t>
      </w:r>
      <w:r w:rsidR="00062F24" w:rsidRPr="009C4147">
        <w:rPr>
          <w:rFonts w:ascii="Garamond" w:hAnsi="Garamond"/>
          <w:color w:val="000000" w:themeColor="text1"/>
        </w:rPr>
        <w:t>,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za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účelom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čoho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realizoval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zákazku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označenú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interným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číslom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1908BC" w:rsidRPr="001908BC">
        <w:rPr>
          <w:rFonts w:ascii="Garamond" w:hAnsi="Garamond"/>
        </w:rPr>
        <w:t xml:space="preserve">CP </w:t>
      </w:r>
      <w:r w:rsidR="00F62128">
        <w:rPr>
          <w:rFonts w:ascii="Garamond" w:hAnsi="Garamond"/>
        </w:rPr>
        <w:t>56</w:t>
      </w:r>
      <w:r w:rsidR="001908BC" w:rsidRPr="001908BC">
        <w:rPr>
          <w:rFonts w:ascii="Garamond" w:hAnsi="Garamond"/>
        </w:rPr>
        <w:t>/202</w:t>
      </w:r>
      <w:r w:rsidR="00F62128">
        <w:rPr>
          <w:rFonts w:ascii="Garamond" w:hAnsi="Garamond"/>
        </w:rPr>
        <w:t>1</w:t>
      </w:r>
      <w:r w:rsidR="002A2429" w:rsidRPr="001908BC">
        <w:rPr>
          <w:rFonts w:ascii="Garamond" w:hAnsi="Garamond"/>
        </w:rPr>
        <w:t xml:space="preserve"> </w:t>
      </w:r>
      <w:r w:rsidRPr="009C4147">
        <w:rPr>
          <w:rFonts w:ascii="Garamond" w:hAnsi="Garamond"/>
          <w:color w:val="000000" w:themeColor="text1"/>
        </w:rPr>
        <w:t>podľa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internej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smernice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ER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97/2016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o</w:t>
      </w:r>
      <w:r w:rsidR="00DD3004">
        <w:rPr>
          <w:rFonts w:ascii="Garamond" w:hAnsi="Garamond"/>
          <w:color w:val="000000" w:themeColor="text1"/>
        </w:rPr>
        <w:t> </w:t>
      </w:r>
      <w:r w:rsidRPr="009C4147">
        <w:rPr>
          <w:rFonts w:ascii="Garamond" w:hAnsi="Garamond"/>
          <w:color w:val="000000" w:themeColor="text1"/>
        </w:rPr>
        <w:t>obstarávaní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v</w:t>
      </w:r>
      <w:r w:rsidR="00DD3004">
        <w:rPr>
          <w:rFonts w:ascii="Garamond" w:hAnsi="Garamond"/>
          <w:color w:val="000000" w:themeColor="text1"/>
        </w:rPr>
        <w:t> </w:t>
      </w:r>
      <w:r w:rsidRPr="009C4147">
        <w:rPr>
          <w:rFonts w:ascii="Garamond" w:hAnsi="Garamond"/>
          <w:color w:val="000000" w:themeColor="text1"/>
        </w:rPr>
        <w:t>podmienkach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DPB,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proofErr w:type="spellStart"/>
      <w:r w:rsidRPr="009C4147">
        <w:rPr>
          <w:rFonts w:ascii="Garamond" w:hAnsi="Garamond"/>
          <w:color w:val="000000" w:themeColor="text1"/>
        </w:rPr>
        <w:t>a.s</w:t>
      </w:r>
      <w:proofErr w:type="spellEnd"/>
      <w:r w:rsidRPr="009C4147">
        <w:rPr>
          <w:rFonts w:ascii="Garamond" w:hAnsi="Garamond"/>
          <w:color w:val="000000" w:themeColor="text1"/>
        </w:rPr>
        <w:t>.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na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predmet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zákazky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„</w:t>
      </w:r>
      <w:r w:rsidR="00134979">
        <w:rPr>
          <w:rFonts w:ascii="Garamond" w:hAnsi="Garamond"/>
          <w:b/>
          <w:bCs/>
          <w:color w:val="000000" w:themeColor="text1"/>
        </w:rPr>
        <w:t xml:space="preserve">Oprava </w:t>
      </w:r>
      <w:r w:rsidR="002A2429">
        <w:rPr>
          <w:rFonts w:ascii="Garamond" w:hAnsi="Garamond"/>
          <w:b/>
          <w:bCs/>
          <w:color w:val="000000" w:themeColor="text1"/>
        </w:rPr>
        <w:t>havarovaných</w:t>
      </w:r>
      <w:r w:rsidR="00134979">
        <w:rPr>
          <w:rFonts w:ascii="Garamond" w:hAnsi="Garamond"/>
          <w:b/>
          <w:bCs/>
          <w:color w:val="000000" w:themeColor="text1"/>
        </w:rPr>
        <w:t xml:space="preserve"> trolejbus</w:t>
      </w:r>
      <w:r w:rsidR="002A2429">
        <w:rPr>
          <w:rFonts w:ascii="Garamond" w:hAnsi="Garamond"/>
          <w:b/>
          <w:bCs/>
          <w:color w:val="000000" w:themeColor="text1"/>
        </w:rPr>
        <w:t>ov</w:t>
      </w:r>
      <w:r w:rsidR="00134979">
        <w:rPr>
          <w:rFonts w:ascii="Garamond" w:hAnsi="Garamond"/>
          <w:b/>
          <w:bCs/>
          <w:color w:val="000000" w:themeColor="text1"/>
        </w:rPr>
        <w:t xml:space="preserve"> </w:t>
      </w:r>
      <w:r w:rsidR="002B32A4">
        <w:rPr>
          <w:rFonts w:ascii="Garamond" w:hAnsi="Garamond"/>
          <w:b/>
          <w:bCs/>
          <w:color w:val="000000" w:themeColor="text1"/>
        </w:rPr>
        <w:t xml:space="preserve">Škoda </w:t>
      </w:r>
      <w:r w:rsidR="00134979">
        <w:rPr>
          <w:rFonts w:ascii="Garamond" w:hAnsi="Garamond"/>
          <w:b/>
          <w:bCs/>
          <w:color w:val="000000" w:themeColor="text1"/>
        </w:rPr>
        <w:t>31Tr, ev. č</w:t>
      </w:r>
      <w:r w:rsidR="00134979" w:rsidRPr="002A2429">
        <w:rPr>
          <w:rFonts w:ascii="Garamond" w:hAnsi="Garamond"/>
          <w:b/>
          <w:bCs/>
          <w:color w:val="000000" w:themeColor="text1"/>
        </w:rPr>
        <w:t>.</w:t>
      </w:r>
      <w:r w:rsidR="002A2429" w:rsidRPr="002A2429">
        <w:rPr>
          <w:rFonts w:ascii="Garamond" w:hAnsi="Garamond"/>
          <w:b/>
          <w:bCs/>
          <w:color w:val="000000" w:themeColor="text1"/>
        </w:rPr>
        <w:t xml:space="preserve"> 68</w:t>
      </w:r>
      <w:r w:rsidR="00F62128">
        <w:rPr>
          <w:rFonts w:ascii="Garamond" w:hAnsi="Garamond"/>
          <w:b/>
          <w:bCs/>
          <w:color w:val="000000" w:themeColor="text1"/>
        </w:rPr>
        <w:t>20</w:t>
      </w:r>
      <w:r w:rsidR="002A2429" w:rsidRPr="002A2429">
        <w:rPr>
          <w:rFonts w:ascii="Garamond" w:hAnsi="Garamond"/>
          <w:b/>
          <w:bCs/>
          <w:color w:val="000000" w:themeColor="text1"/>
        </w:rPr>
        <w:t xml:space="preserve"> a</w:t>
      </w:r>
      <w:r w:rsidR="00DD3004">
        <w:rPr>
          <w:rFonts w:ascii="Garamond" w:hAnsi="Garamond"/>
          <w:b/>
          <w:bCs/>
          <w:color w:val="000000" w:themeColor="text1"/>
        </w:rPr>
        <w:t> </w:t>
      </w:r>
      <w:r w:rsidR="002A2429" w:rsidRPr="002A2429">
        <w:rPr>
          <w:rFonts w:ascii="Garamond" w:hAnsi="Garamond"/>
          <w:b/>
          <w:bCs/>
          <w:color w:val="000000" w:themeColor="text1"/>
        </w:rPr>
        <w:t>68</w:t>
      </w:r>
      <w:r w:rsidR="00F62128">
        <w:rPr>
          <w:rFonts w:ascii="Garamond" w:hAnsi="Garamond"/>
          <w:b/>
          <w:bCs/>
          <w:color w:val="000000" w:themeColor="text1"/>
        </w:rPr>
        <w:t>60</w:t>
      </w:r>
      <w:r w:rsidRPr="009C4147">
        <w:rPr>
          <w:rFonts w:ascii="Garamond" w:hAnsi="Garamond"/>
          <w:color w:val="000000" w:themeColor="text1"/>
        </w:rPr>
        <w:t>“</w:t>
      </w:r>
      <w:r w:rsidRPr="009C4147">
        <w:rPr>
          <w:rFonts w:ascii="Garamond" w:hAnsi="Garamond"/>
        </w:rPr>
        <w:t>;</w:t>
      </w:r>
      <w:r w:rsidR="003E67B4" w:rsidRPr="009C4147">
        <w:rPr>
          <w:rFonts w:ascii="Garamond" w:hAnsi="Garamond"/>
        </w:rPr>
        <w:t xml:space="preserve"> </w:t>
      </w:r>
    </w:p>
    <w:p w14:paraId="3518803C" w14:textId="77777777" w:rsidR="005D64BD" w:rsidRPr="009C4147" w:rsidRDefault="005D64BD" w:rsidP="00FC43A5">
      <w:pPr>
        <w:widowControl w:val="0"/>
        <w:ind w:left="709"/>
        <w:jc w:val="both"/>
        <w:rPr>
          <w:rFonts w:ascii="Garamond" w:hAnsi="Garamond"/>
        </w:rPr>
      </w:pPr>
    </w:p>
    <w:p w14:paraId="07FC3D7E" w14:textId="2BDC4ED6" w:rsidR="005D64BD" w:rsidRPr="009C4147" w:rsidRDefault="005D64BD" w:rsidP="00847FC9">
      <w:pPr>
        <w:widowControl w:val="0"/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Garamond" w:hAnsi="Garamond"/>
        </w:rPr>
      </w:pPr>
      <w:r w:rsidRPr="009C4147">
        <w:rPr>
          <w:rFonts w:ascii="Garamond" w:hAnsi="Garamond"/>
          <w:color w:val="000000" w:themeColor="text1"/>
        </w:rPr>
        <w:t>Zhotoviteľ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B94225" w:rsidRPr="009C4147">
        <w:rPr>
          <w:rFonts w:ascii="Garamond" w:hAnsi="Garamond"/>
          <w:color w:val="000000" w:themeColor="text1"/>
        </w:rPr>
        <w:t>sa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B94225" w:rsidRPr="009C4147">
        <w:rPr>
          <w:rFonts w:ascii="Garamond" w:hAnsi="Garamond"/>
          <w:color w:val="000000" w:themeColor="text1"/>
        </w:rPr>
        <w:t>stal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úspešným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uchádzačom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zákazky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realizovanej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Objednávateľom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pod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interným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číslom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="00062F24" w:rsidRPr="009C4147">
        <w:rPr>
          <w:rFonts w:ascii="Garamond" w:hAnsi="Garamond"/>
          <w:color w:val="000000" w:themeColor="text1"/>
        </w:rPr>
        <w:t xml:space="preserve">CP </w:t>
      </w:r>
      <w:r w:rsidR="00F62128">
        <w:rPr>
          <w:rFonts w:ascii="Garamond" w:hAnsi="Garamond"/>
          <w:color w:val="000000" w:themeColor="text1"/>
        </w:rPr>
        <w:t>56</w:t>
      </w:r>
      <w:r w:rsidR="001908BC">
        <w:rPr>
          <w:rFonts w:ascii="Garamond" w:hAnsi="Garamond"/>
          <w:color w:val="000000" w:themeColor="text1"/>
        </w:rPr>
        <w:t>/202</w:t>
      </w:r>
      <w:r w:rsidR="00F62128">
        <w:rPr>
          <w:rFonts w:ascii="Garamond" w:hAnsi="Garamond"/>
          <w:color w:val="000000" w:themeColor="text1"/>
        </w:rPr>
        <w:t>1</w:t>
      </w:r>
      <w:r w:rsidR="00C44044" w:rsidRPr="009C4147">
        <w:rPr>
          <w:rFonts w:ascii="Garamond" w:hAnsi="Garamond"/>
          <w:color w:val="000000" w:themeColor="text1"/>
        </w:rPr>
        <w:br/>
      </w:r>
      <w:r w:rsidRPr="009C4147">
        <w:rPr>
          <w:rFonts w:ascii="Garamond" w:hAnsi="Garamond"/>
          <w:color w:val="000000" w:themeColor="text1"/>
        </w:rPr>
        <w:t>na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predmet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zákazky</w:t>
      </w:r>
      <w:r w:rsidR="003E67B4" w:rsidRPr="009C4147">
        <w:rPr>
          <w:rFonts w:ascii="Garamond" w:hAnsi="Garamond"/>
          <w:color w:val="000000" w:themeColor="text1"/>
        </w:rPr>
        <w:t xml:space="preserve"> </w:t>
      </w:r>
      <w:r w:rsidRPr="009C4147">
        <w:rPr>
          <w:rFonts w:ascii="Garamond" w:hAnsi="Garamond"/>
          <w:color w:val="000000" w:themeColor="text1"/>
        </w:rPr>
        <w:t>„</w:t>
      </w:r>
      <w:r w:rsidR="002A2429">
        <w:rPr>
          <w:rFonts w:ascii="Garamond" w:hAnsi="Garamond"/>
          <w:b/>
          <w:bCs/>
          <w:color w:val="000000" w:themeColor="text1"/>
        </w:rPr>
        <w:t xml:space="preserve">Oprava havarovaných trolejbusov </w:t>
      </w:r>
      <w:r w:rsidR="002B32A4">
        <w:rPr>
          <w:rFonts w:ascii="Garamond" w:hAnsi="Garamond"/>
          <w:b/>
          <w:bCs/>
          <w:color w:val="000000" w:themeColor="text1"/>
        </w:rPr>
        <w:t xml:space="preserve">Škoda </w:t>
      </w:r>
      <w:r w:rsidR="002A2429">
        <w:rPr>
          <w:rFonts w:ascii="Garamond" w:hAnsi="Garamond"/>
          <w:b/>
          <w:bCs/>
          <w:color w:val="000000" w:themeColor="text1"/>
        </w:rPr>
        <w:t>31Tr, ev. č</w:t>
      </w:r>
      <w:r w:rsidR="002A2429" w:rsidRPr="002A2429">
        <w:rPr>
          <w:rFonts w:ascii="Garamond" w:hAnsi="Garamond"/>
          <w:b/>
          <w:bCs/>
          <w:color w:val="000000" w:themeColor="text1"/>
        </w:rPr>
        <w:t>. 68</w:t>
      </w:r>
      <w:r w:rsidR="00F62128">
        <w:rPr>
          <w:rFonts w:ascii="Garamond" w:hAnsi="Garamond"/>
          <w:b/>
          <w:bCs/>
          <w:color w:val="000000" w:themeColor="text1"/>
        </w:rPr>
        <w:t>20</w:t>
      </w:r>
      <w:r w:rsidR="002A2429" w:rsidRPr="002A2429">
        <w:rPr>
          <w:rFonts w:ascii="Garamond" w:hAnsi="Garamond"/>
          <w:b/>
          <w:bCs/>
          <w:color w:val="000000" w:themeColor="text1"/>
        </w:rPr>
        <w:t xml:space="preserve"> a</w:t>
      </w:r>
      <w:r w:rsidR="00DD3004">
        <w:rPr>
          <w:rFonts w:ascii="Garamond" w:hAnsi="Garamond"/>
          <w:b/>
          <w:bCs/>
          <w:color w:val="000000" w:themeColor="text1"/>
        </w:rPr>
        <w:t> </w:t>
      </w:r>
      <w:r w:rsidR="002A2429" w:rsidRPr="002A2429">
        <w:rPr>
          <w:rFonts w:ascii="Garamond" w:hAnsi="Garamond"/>
          <w:b/>
          <w:bCs/>
          <w:color w:val="000000" w:themeColor="text1"/>
        </w:rPr>
        <w:t>68</w:t>
      </w:r>
      <w:r w:rsidR="00F62128">
        <w:rPr>
          <w:rFonts w:ascii="Garamond" w:hAnsi="Garamond"/>
          <w:b/>
          <w:bCs/>
          <w:color w:val="000000" w:themeColor="text1"/>
        </w:rPr>
        <w:t>60</w:t>
      </w:r>
      <w:r w:rsidRPr="009C4147">
        <w:rPr>
          <w:rFonts w:ascii="Garamond" w:hAnsi="Garamond"/>
          <w:color w:val="000000" w:themeColor="text1"/>
        </w:rPr>
        <w:t>“</w:t>
      </w:r>
      <w:r w:rsidRPr="009C4147">
        <w:rPr>
          <w:rFonts w:ascii="Garamond" w:eastAsia="Calibri" w:hAnsi="Garamond"/>
        </w:rPr>
        <w:t>;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a</w:t>
      </w:r>
      <w:r w:rsidR="003E67B4" w:rsidRPr="009C4147">
        <w:rPr>
          <w:rFonts w:ascii="Garamond" w:hAnsi="Garamond"/>
        </w:rPr>
        <w:t xml:space="preserve"> </w:t>
      </w:r>
    </w:p>
    <w:p w14:paraId="7289F545" w14:textId="77777777" w:rsidR="00DD3004" w:rsidRDefault="00DD3004" w:rsidP="00F11709">
      <w:pPr>
        <w:pStyle w:val="Odsekzoznamu"/>
        <w:rPr>
          <w:rFonts w:ascii="Garamond" w:hAnsi="Garamond"/>
        </w:rPr>
      </w:pPr>
    </w:p>
    <w:p w14:paraId="72CFBE06" w14:textId="77777777" w:rsidR="005D64BD" w:rsidRPr="009C4147" w:rsidRDefault="005D64BD" w:rsidP="00FC43A5">
      <w:pPr>
        <w:widowControl w:val="0"/>
        <w:jc w:val="both"/>
        <w:rPr>
          <w:rFonts w:ascii="Garamond" w:hAnsi="Garamond"/>
        </w:rPr>
      </w:pPr>
    </w:p>
    <w:p w14:paraId="26B9CF50" w14:textId="3977CFB0" w:rsidR="005D64BD" w:rsidRPr="009C4147" w:rsidRDefault="005D64BD" w:rsidP="00847FC9">
      <w:pPr>
        <w:widowControl w:val="0"/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Zmluvné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strany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majú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záujem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upraviť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vzájomné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práva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DD3004">
        <w:rPr>
          <w:rFonts w:ascii="Garamond" w:hAnsi="Garamond"/>
        </w:rPr>
        <w:t> </w:t>
      </w:r>
      <w:r w:rsidRPr="009C4147">
        <w:rPr>
          <w:rFonts w:ascii="Garamond" w:hAnsi="Garamond"/>
        </w:rPr>
        <w:t>povinnosti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súvisiace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</w:t>
      </w:r>
      <w:r w:rsidR="00DD3004">
        <w:rPr>
          <w:rFonts w:ascii="Garamond" w:hAnsi="Garamond"/>
        </w:rPr>
        <w:t> </w:t>
      </w:r>
      <w:r w:rsidRPr="009C4147">
        <w:rPr>
          <w:rFonts w:ascii="Garamond" w:hAnsi="Garamond"/>
        </w:rPr>
        <w:t>vykonaním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diela;</w:t>
      </w:r>
    </w:p>
    <w:p w14:paraId="59B0A3F6" w14:textId="77777777" w:rsidR="00DD3004" w:rsidRDefault="00DD3004" w:rsidP="00F11709">
      <w:pPr>
        <w:pStyle w:val="Odsekzoznamu"/>
        <w:rPr>
          <w:rFonts w:ascii="Garamond" w:hAnsi="Garamond"/>
        </w:rPr>
      </w:pPr>
    </w:p>
    <w:p w14:paraId="07FDF467" w14:textId="77777777" w:rsidR="00EC164F" w:rsidRPr="009C4147" w:rsidRDefault="00EC164F" w:rsidP="00FC43A5">
      <w:pPr>
        <w:widowControl w:val="0"/>
        <w:ind w:left="720"/>
        <w:jc w:val="both"/>
        <w:rPr>
          <w:rFonts w:ascii="Garamond" w:hAnsi="Garamond"/>
        </w:rPr>
      </w:pPr>
    </w:p>
    <w:p w14:paraId="64018A1A" w14:textId="641BFCE8" w:rsidR="009E4CFB" w:rsidRPr="009C4147" w:rsidRDefault="009E4CFB" w:rsidP="00FC43A5">
      <w:pPr>
        <w:widowControl w:val="0"/>
        <w:jc w:val="both"/>
        <w:rPr>
          <w:rFonts w:ascii="Garamond" w:hAnsi="Garamond"/>
        </w:rPr>
      </w:pPr>
      <w:r w:rsidRPr="009C4147">
        <w:rPr>
          <w:rFonts w:ascii="Garamond" w:hAnsi="Garamond"/>
          <w:b/>
        </w:rPr>
        <w:t>DOHODLO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sa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nasledovné</w:t>
      </w:r>
      <w:r w:rsidRPr="009C4147">
        <w:rPr>
          <w:rFonts w:ascii="Garamond" w:hAnsi="Garamond"/>
        </w:rPr>
        <w:t>:</w:t>
      </w:r>
    </w:p>
    <w:p w14:paraId="2A1BEA5A" w14:textId="77777777" w:rsidR="009E4CFB" w:rsidRPr="009C4147" w:rsidRDefault="009E4CFB" w:rsidP="00FC43A5">
      <w:pPr>
        <w:widowControl w:val="0"/>
        <w:jc w:val="both"/>
        <w:rPr>
          <w:rFonts w:ascii="Garamond" w:eastAsia="Calibri" w:hAnsi="Garamond"/>
          <w:b/>
        </w:rPr>
      </w:pPr>
    </w:p>
    <w:p w14:paraId="0BFA4F8C" w14:textId="5A394A85" w:rsidR="009E4CFB" w:rsidRPr="009C4147" w:rsidRDefault="009E4CFB" w:rsidP="00FC43A5">
      <w:pPr>
        <w:widowControl w:val="0"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caps/>
        </w:rPr>
      </w:pPr>
      <w:r w:rsidRPr="009C4147">
        <w:rPr>
          <w:rFonts w:ascii="Garamond" w:hAnsi="Garamond"/>
          <w:b/>
          <w:bCs/>
          <w:caps/>
        </w:rPr>
        <w:t>Definície</w:t>
      </w:r>
      <w:r w:rsidR="003E67B4" w:rsidRPr="009C4147">
        <w:rPr>
          <w:rFonts w:ascii="Garamond" w:hAnsi="Garamond"/>
          <w:b/>
          <w:bCs/>
          <w:caps/>
        </w:rPr>
        <w:t xml:space="preserve"> </w:t>
      </w:r>
      <w:r w:rsidRPr="009C4147">
        <w:rPr>
          <w:rFonts w:ascii="Garamond" w:hAnsi="Garamond"/>
          <w:b/>
          <w:bCs/>
          <w:caps/>
        </w:rPr>
        <w:t>a</w:t>
      </w:r>
      <w:r w:rsidR="00DD3004">
        <w:rPr>
          <w:rFonts w:ascii="Garamond" w:hAnsi="Garamond"/>
          <w:b/>
          <w:bCs/>
          <w:caps/>
        </w:rPr>
        <w:t> </w:t>
      </w:r>
      <w:r w:rsidRPr="009C4147">
        <w:rPr>
          <w:rFonts w:ascii="Garamond" w:hAnsi="Garamond"/>
          <w:b/>
          <w:bCs/>
          <w:caps/>
        </w:rPr>
        <w:t>interpretácia</w:t>
      </w:r>
      <w:r w:rsidR="003E67B4" w:rsidRPr="009C4147">
        <w:rPr>
          <w:rFonts w:ascii="Garamond" w:hAnsi="Garamond"/>
          <w:b/>
          <w:bCs/>
          <w:caps/>
        </w:rPr>
        <w:t xml:space="preserve"> </w:t>
      </w:r>
      <w:r w:rsidRPr="009C4147">
        <w:rPr>
          <w:rFonts w:ascii="Garamond" w:hAnsi="Garamond"/>
          <w:b/>
          <w:bCs/>
          <w:caps/>
        </w:rPr>
        <w:t>zmluvných</w:t>
      </w:r>
      <w:r w:rsidR="003E67B4" w:rsidRPr="009C4147">
        <w:rPr>
          <w:rFonts w:ascii="Garamond" w:hAnsi="Garamond"/>
          <w:b/>
          <w:bCs/>
          <w:caps/>
        </w:rPr>
        <w:t xml:space="preserve"> </w:t>
      </w:r>
      <w:r w:rsidRPr="009C4147">
        <w:rPr>
          <w:rFonts w:ascii="Garamond" w:hAnsi="Garamond"/>
          <w:b/>
          <w:bCs/>
          <w:caps/>
        </w:rPr>
        <w:t>ustanovení</w:t>
      </w:r>
    </w:p>
    <w:p w14:paraId="71272EEC" w14:textId="77777777" w:rsidR="00EC164F" w:rsidRPr="009C4147" w:rsidRDefault="00EC164F" w:rsidP="00FC43A5">
      <w:pPr>
        <w:widowControl w:val="0"/>
        <w:ind w:left="720"/>
        <w:jc w:val="both"/>
        <w:outlineLvl w:val="1"/>
        <w:rPr>
          <w:rFonts w:ascii="Garamond" w:hAnsi="Garamond"/>
          <w:b/>
          <w:bCs/>
          <w:caps/>
        </w:rPr>
      </w:pPr>
    </w:p>
    <w:p w14:paraId="1CCA60F7" w14:textId="330F2532" w:rsidR="009E4CFB" w:rsidRPr="009C4147" w:rsidRDefault="009E4CFB" w:rsidP="00FC43A5">
      <w:pPr>
        <w:widowControl w:val="0"/>
        <w:numPr>
          <w:ilvl w:val="1"/>
          <w:numId w:val="5"/>
        </w:numPr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Pokiaľ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nebude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ďalej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uvedené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inak,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potom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budú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mať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výrazy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použité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DD3004">
        <w:rPr>
          <w:rFonts w:ascii="Garamond" w:hAnsi="Garamond"/>
          <w:lang w:eastAsia="cs-CZ"/>
        </w:rPr>
        <w:t> </w:t>
      </w:r>
      <w:r w:rsidRPr="009C4147">
        <w:rPr>
          <w:rFonts w:ascii="Garamond" w:hAnsi="Garamond"/>
          <w:lang w:eastAsia="cs-CZ"/>
        </w:rPr>
        <w:t>Zmluve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</w:t>
      </w:r>
      <w:r w:rsidR="00DD3004">
        <w:rPr>
          <w:rFonts w:ascii="Garamond" w:hAnsi="Garamond"/>
          <w:lang w:eastAsia="cs-CZ"/>
        </w:rPr>
        <w:t> </w:t>
      </w:r>
      <w:r w:rsidRPr="009C4147">
        <w:rPr>
          <w:rFonts w:ascii="Garamond" w:hAnsi="Garamond"/>
          <w:lang w:eastAsia="cs-CZ"/>
        </w:rPr>
        <w:t>veľkými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začiatočnými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písmenami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nasledovný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význam:</w:t>
      </w:r>
      <w:r w:rsidR="003E67B4" w:rsidRPr="009C4147">
        <w:rPr>
          <w:rFonts w:ascii="Garamond" w:hAnsi="Garamond"/>
          <w:lang w:eastAsia="cs-CZ"/>
        </w:rPr>
        <w:t xml:space="preserve"> </w:t>
      </w:r>
    </w:p>
    <w:p w14:paraId="006165F3" w14:textId="77777777" w:rsidR="009E4CFB" w:rsidRPr="009C4147" w:rsidRDefault="009E4CFB" w:rsidP="00FC43A5">
      <w:pPr>
        <w:widowControl w:val="0"/>
        <w:contextualSpacing/>
        <w:jc w:val="both"/>
        <w:rPr>
          <w:rFonts w:ascii="Garamond" w:hAnsi="Garamond"/>
          <w:b/>
          <w:highlight w:val="yellow"/>
          <w:lang w:eastAsia="cs-CZ"/>
        </w:rPr>
      </w:pPr>
    </w:p>
    <w:p w14:paraId="3390C144" w14:textId="3491A2D9" w:rsidR="009E4CFB" w:rsidRPr="009C4147" w:rsidRDefault="009E4CFB" w:rsidP="00FC43A5">
      <w:pPr>
        <w:widowControl w:val="0"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b/>
          <w:lang w:eastAsia="cs-CZ"/>
        </w:rPr>
      </w:pPr>
      <w:r w:rsidRPr="009C4147">
        <w:rPr>
          <w:rFonts w:ascii="Garamond" w:hAnsi="Garamond"/>
          <w:b/>
          <w:lang w:eastAsia="cs-CZ"/>
        </w:rPr>
        <w:t>Cena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b/>
          <w:lang w:eastAsia="cs-CZ"/>
        </w:rPr>
        <w:t>za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b/>
          <w:lang w:eastAsia="cs-CZ"/>
        </w:rPr>
        <w:t>Dielo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znamená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1F37E0" w:rsidRPr="009C4147">
        <w:rPr>
          <w:rFonts w:ascii="Garamond" w:hAnsi="Garamond"/>
          <w:lang w:eastAsia="cs-CZ"/>
        </w:rPr>
        <w:t>odplatu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1F37E0" w:rsidRPr="009C4147">
        <w:rPr>
          <w:rFonts w:ascii="Garamond" w:hAnsi="Garamond"/>
          <w:lang w:eastAsia="cs-CZ"/>
        </w:rPr>
        <w:t>za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1F37E0" w:rsidRPr="009C4147">
        <w:rPr>
          <w:rFonts w:ascii="Garamond" w:hAnsi="Garamond"/>
          <w:lang w:eastAsia="cs-CZ"/>
        </w:rPr>
        <w:t>vykonanie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1F37E0" w:rsidRPr="009C4147">
        <w:rPr>
          <w:rFonts w:ascii="Garamond" w:hAnsi="Garamond"/>
          <w:lang w:eastAsia="cs-CZ"/>
        </w:rPr>
        <w:t>Diela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1F37E0" w:rsidRPr="009C4147">
        <w:rPr>
          <w:rFonts w:ascii="Garamond" w:hAnsi="Garamond"/>
          <w:lang w:eastAsia="cs-CZ"/>
        </w:rPr>
        <w:t>v</w:t>
      </w:r>
      <w:r w:rsidR="00DD3004">
        <w:rPr>
          <w:rFonts w:ascii="Garamond" w:hAnsi="Garamond"/>
          <w:lang w:eastAsia="cs-CZ"/>
        </w:rPr>
        <w:t> </w:t>
      </w:r>
      <w:r w:rsidRPr="009C4147">
        <w:rPr>
          <w:rFonts w:ascii="Garamond" w:hAnsi="Garamond"/>
          <w:lang w:eastAsia="cs-CZ"/>
        </w:rPr>
        <w:t>celkov</w:t>
      </w:r>
      <w:r w:rsidR="001F37E0" w:rsidRPr="009C4147">
        <w:rPr>
          <w:rFonts w:ascii="Garamond" w:hAnsi="Garamond"/>
          <w:lang w:eastAsia="cs-CZ"/>
        </w:rPr>
        <w:t>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výške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344081" w:rsidRPr="00344081">
        <w:rPr>
          <w:rFonts w:ascii="Garamond" w:hAnsi="Garamond"/>
          <w:b/>
          <w:bCs/>
        </w:rPr>
        <w:t>[</w:t>
      </w:r>
      <w:r w:rsidR="00344081" w:rsidRPr="00344081">
        <w:rPr>
          <w:rFonts w:ascii="Garamond" w:hAnsi="Garamond"/>
          <w:b/>
          <w:bCs/>
          <w:highlight w:val="yellow"/>
        </w:rPr>
        <w:t>doplniť</w:t>
      </w:r>
      <w:r w:rsidR="00344081" w:rsidRPr="00344081">
        <w:rPr>
          <w:rFonts w:ascii="Garamond" w:hAnsi="Garamond"/>
          <w:b/>
          <w:bCs/>
        </w:rPr>
        <w:t>]</w:t>
      </w:r>
      <w:r w:rsidR="00344081" w:rsidRPr="00F62128">
        <w:rPr>
          <w:rFonts w:ascii="Garamond" w:hAnsi="Garamond"/>
          <w:lang w:eastAsia="cs-CZ"/>
        </w:rPr>
        <w:t xml:space="preserve"> </w:t>
      </w:r>
      <w:r w:rsidR="00AF6A98" w:rsidRPr="00C42843">
        <w:rPr>
          <w:rFonts w:ascii="Garamond" w:hAnsi="Garamond"/>
          <w:b/>
          <w:lang w:eastAsia="cs-CZ"/>
        </w:rPr>
        <w:t>EUR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eastAsia="Calibri" w:hAnsi="Garamond"/>
          <w:b/>
        </w:rPr>
        <w:t>(slovom</w:t>
      </w:r>
      <w:r w:rsidR="007304C5" w:rsidRPr="009C4147">
        <w:rPr>
          <w:rFonts w:ascii="Garamond" w:eastAsia="Calibri" w:hAnsi="Garamond"/>
          <w:b/>
        </w:rPr>
        <w:t>: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="00344081" w:rsidRPr="00344081">
        <w:rPr>
          <w:rFonts w:ascii="Garamond" w:hAnsi="Garamond"/>
          <w:b/>
          <w:bCs/>
        </w:rPr>
        <w:t>[</w:t>
      </w:r>
      <w:r w:rsidR="00344081" w:rsidRPr="00344081">
        <w:rPr>
          <w:rFonts w:ascii="Garamond" w:hAnsi="Garamond"/>
          <w:b/>
          <w:bCs/>
          <w:highlight w:val="yellow"/>
        </w:rPr>
        <w:t>doplniť</w:t>
      </w:r>
      <w:r w:rsidR="00344081" w:rsidRPr="00344081">
        <w:rPr>
          <w:rFonts w:ascii="Garamond" w:hAnsi="Garamond"/>
          <w:b/>
          <w:bCs/>
        </w:rPr>
        <w:t>]</w:t>
      </w:r>
      <w:r w:rsidR="00344081" w:rsidRPr="00F62128">
        <w:rPr>
          <w:rFonts w:ascii="Garamond" w:hAnsi="Garamond"/>
          <w:lang w:eastAsia="cs-CZ"/>
        </w:rPr>
        <w:t xml:space="preserve"> </w:t>
      </w:r>
      <w:r w:rsidR="003E67B4" w:rsidRPr="009C4147">
        <w:rPr>
          <w:rFonts w:ascii="Garamond" w:hAnsi="Garamond"/>
          <w:b/>
          <w:bCs/>
          <w:lang w:eastAsia="cs-CZ"/>
        </w:rPr>
        <w:t xml:space="preserve"> </w:t>
      </w:r>
      <w:r w:rsidR="005F2D99" w:rsidRPr="009C4147">
        <w:rPr>
          <w:rFonts w:ascii="Garamond" w:hAnsi="Garamond"/>
          <w:b/>
          <w:bCs/>
          <w:lang w:eastAsia="cs-CZ"/>
        </w:rPr>
        <w:t>eur</w:t>
      </w:r>
      <w:r w:rsidRPr="009C4147">
        <w:rPr>
          <w:rFonts w:ascii="Garamond" w:hAnsi="Garamond"/>
          <w:b/>
          <w:lang w:eastAsia="cs-CZ"/>
        </w:rPr>
        <w:t>)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eastAsia="Calibri" w:hAnsi="Garamond"/>
          <w:b/>
        </w:rPr>
        <w:t>bez</w:t>
      </w:r>
      <w:r w:rsidR="003E67B4" w:rsidRPr="009C4147">
        <w:rPr>
          <w:rFonts w:ascii="Garamond" w:eastAsia="Calibri" w:hAnsi="Garamond"/>
          <w:b/>
        </w:rPr>
        <w:t xml:space="preserve"> </w:t>
      </w:r>
      <w:r w:rsidRPr="009C4147">
        <w:rPr>
          <w:rFonts w:ascii="Garamond" w:eastAsia="Calibri" w:hAnsi="Garamond"/>
          <w:b/>
        </w:rPr>
        <w:t>DPH</w:t>
      </w:r>
      <w:r w:rsidR="00DD3004">
        <w:rPr>
          <w:rFonts w:ascii="Garamond" w:eastAsia="Calibri" w:hAnsi="Garamond"/>
          <w:bCs/>
        </w:rPr>
        <w:t>,</w:t>
      </w:r>
      <w:r w:rsidR="00DD3004">
        <w:rPr>
          <w:rFonts w:ascii="Garamond" w:eastAsia="Calibri" w:hAnsi="Garamond"/>
        </w:rPr>
        <w:t xml:space="preserve"> pričom čiastkové ceny za opravu jednotlivých trolejbusov sú uvedené v Prílohe </w:t>
      </w:r>
      <w:r w:rsidR="00175C28">
        <w:rPr>
          <w:rFonts w:ascii="Garamond" w:eastAsia="Calibri" w:hAnsi="Garamond"/>
        </w:rPr>
        <w:t>1 Zmluvy</w:t>
      </w:r>
      <w:r w:rsidR="00370D68" w:rsidRPr="009C4147">
        <w:rPr>
          <w:rFonts w:ascii="Garamond" w:eastAsia="Calibri" w:hAnsi="Garamond"/>
        </w:rPr>
        <w:t>;</w:t>
      </w:r>
      <w:r w:rsidR="00C42843">
        <w:rPr>
          <w:rFonts w:ascii="Garamond" w:eastAsia="Calibri" w:hAnsi="Garamond"/>
        </w:rPr>
        <w:t xml:space="preserve">  </w:t>
      </w:r>
    </w:p>
    <w:p w14:paraId="53532B10" w14:textId="77777777" w:rsidR="009E4CFB" w:rsidRPr="009C4147" w:rsidRDefault="009E4CFB" w:rsidP="00FC43A5">
      <w:pPr>
        <w:widowControl w:val="0"/>
        <w:ind w:left="720"/>
        <w:contextualSpacing/>
        <w:rPr>
          <w:rFonts w:ascii="Garamond" w:hAnsi="Garamond"/>
          <w:b/>
          <w:highlight w:val="yellow"/>
          <w:lang w:eastAsia="cs-CZ"/>
        </w:rPr>
      </w:pPr>
    </w:p>
    <w:p w14:paraId="497A59EE" w14:textId="4AAB55A3" w:rsidR="00B60E22" w:rsidRPr="009C4147" w:rsidRDefault="00D247B1" w:rsidP="00847FC9">
      <w:pPr>
        <w:widowControl w:val="0"/>
        <w:numPr>
          <w:ilvl w:val="0"/>
          <w:numId w:val="20"/>
        </w:numPr>
        <w:ind w:left="1418" w:hanging="710"/>
        <w:contextualSpacing/>
        <w:jc w:val="both"/>
        <w:rPr>
          <w:rFonts w:ascii="Garamond" w:hAnsi="Garamond"/>
          <w:b/>
          <w:lang w:eastAsia="cs-CZ"/>
        </w:rPr>
      </w:pPr>
      <w:r w:rsidRPr="009C4147">
        <w:rPr>
          <w:rFonts w:ascii="Garamond" w:hAnsi="Garamond"/>
          <w:b/>
          <w:lang w:eastAsia="cs-CZ"/>
        </w:rPr>
        <w:t>Dielo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znamená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134979">
        <w:rPr>
          <w:rFonts w:ascii="Garamond" w:hAnsi="Garamond"/>
          <w:lang w:eastAsia="cs-CZ"/>
        </w:rPr>
        <w:t>vykonanie opravy</w:t>
      </w:r>
      <w:r w:rsidR="007C749C">
        <w:rPr>
          <w:rFonts w:ascii="Garamond" w:hAnsi="Garamond"/>
          <w:lang w:eastAsia="cs-CZ"/>
        </w:rPr>
        <w:t xml:space="preserve"> </w:t>
      </w:r>
      <w:r w:rsidR="00321A98">
        <w:rPr>
          <w:rFonts w:ascii="Garamond" w:hAnsi="Garamond"/>
          <w:lang w:eastAsia="cs-CZ"/>
        </w:rPr>
        <w:t xml:space="preserve">2 (dvoch) </w:t>
      </w:r>
      <w:r w:rsidR="002A2429" w:rsidRPr="002A2429">
        <w:rPr>
          <w:rFonts w:ascii="Garamond" w:hAnsi="Garamond"/>
          <w:color w:val="000000" w:themeColor="text1"/>
        </w:rPr>
        <w:t xml:space="preserve">havarovaných trolejbusov </w:t>
      </w:r>
      <w:r w:rsidR="002B32A4">
        <w:rPr>
          <w:rFonts w:ascii="Garamond" w:hAnsi="Garamond"/>
          <w:color w:val="000000" w:themeColor="text1"/>
        </w:rPr>
        <w:t xml:space="preserve">Škoda </w:t>
      </w:r>
      <w:r w:rsidR="002A2429" w:rsidRPr="002A2429">
        <w:rPr>
          <w:rFonts w:ascii="Garamond" w:hAnsi="Garamond"/>
          <w:color w:val="000000" w:themeColor="text1"/>
        </w:rPr>
        <w:t>31Tr, ev. č. 68</w:t>
      </w:r>
      <w:r w:rsidR="00344081">
        <w:rPr>
          <w:rFonts w:ascii="Garamond" w:hAnsi="Garamond"/>
          <w:color w:val="000000" w:themeColor="text1"/>
        </w:rPr>
        <w:t>20</w:t>
      </w:r>
      <w:r w:rsidR="002A2429" w:rsidRPr="002A2429">
        <w:rPr>
          <w:rFonts w:ascii="Garamond" w:hAnsi="Garamond"/>
          <w:color w:val="000000" w:themeColor="text1"/>
        </w:rPr>
        <w:t xml:space="preserve"> a 68</w:t>
      </w:r>
      <w:r w:rsidR="00344081">
        <w:rPr>
          <w:rFonts w:ascii="Garamond" w:hAnsi="Garamond"/>
          <w:color w:val="000000" w:themeColor="text1"/>
        </w:rPr>
        <w:t>60</w:t>
      </w:r>
      <w:r w:rsidR="00134979">
        <w:rPr>
          <w:rFonts w:ascii="Garamond" w:hAnsi="Garamond"/>
          <w:lang w:eastAsia="cs-CZ"/>
        </w:rPr>
        <w:t>,</w:t>
      </w:r>
      <w:r w:rsidR="00CD3C1F">
        <w:rPr>
          <w:rFonts w:ascii="Garamond" w:hAnsi="Garamond"/>
          <w:lang w:eastAsia="cs-CZ"/>
        </w:rPr>
        <w:t xml:space="preserve"> </w:t>
      </w:r>
      <w:r w:rsidR="006A3BBC" w:rsidRPr="009C4147">
        <w:rPr>
          <w:rFonts w:ascii="Garamond" w:hAnsi="Garamond" w:cs="Arial"/>
          <w:lang w:eastAsia="sk-SK"/>
        </w:rPr>
        <w:t>v</w:t>
      </w:r>
      <w:r w:rsidR="003E67B4" w:rsidRPr="009C4147">
        <w:rPr>
          <w:rFonts w:ascii="Garamond" w:hAnsi="Garamond" w:cs="Arial"/>
          <w:lang w:eastAsia="sk-SK"/>
        </w:rPr>
        <w:t xml:space="preserve"> </w:t>
      </w:r>
      <w:r w:rsidR="006A3BBC" w:rsidRPr="009C4147">
        <w:rPr>
          <w:rFonts w:ascii="Garamond" w:hAnsi="Garamond" w:cs="Arial"/>
          <w:lang w:eastAsia="sk-SK"/>
        </w:rPr>
        <w:t>rozsahu</w:t>
      </w:r>
      <w:r w:rsidR="003E67B4" w:rsidRPr="009C4147">
        <w:rPr>
          <w:rFonts w:ascii="Garamond" w:hAnsi="Garamond" w:cs="Arial"/>
          <w:lang w:eastAsia="sk-SK"/>
        </w:rPr>
        <w:t xml:space="preserve"> </w:t>
      </w:r>
      <w:r w:rsidR="00CD3C1F">
        <w:rPr>
          <w:rFonts w:ascii="Garamond" w:hAnsi="Garamond" w:cs="Arial"/>
          <w:lang w:eastAsia="sk-SK"/>
        </w:rPr>
        <w:t xml:space="preserve">podľa </w:t>
      </w:r>
      <w:r w:rsidR="006A3BBC" w:rsidRPr="009C4147">
        <w:rPr>
          <w:rFonts w:ascii="Garamond" w:hAnsi="Garamond" w:cs="Arial"/>
          <w:lang w:eastAsia="sk-SK"/>
        </w:rPr>
        <w:t>Prílohy</w:t>
      </w:r>
      <w:r w:rsidR="003E67B4" w:rsidRPr="009C4147">
        <w:rPr>
          <w:rFonts w:ascii="Garamond" w:hAnsi="Garamond" w:cs="Arial"/>
          <w:lang w:eastAsia="sk-SK"/>
        </w:rPr>
        <w:t xml:space="preserve"> </w:t>
      </w:r>
      <w:r w:rsidR="006A3BBC" w:rsidRPr="009C4147">
        <w:rPr>
          <w:rFonts w:ascii="Garamond" w:hAnsi="Garamond" w:cs="Arial"/>
          <w:lang w:eastAsia="sk-SK"/>
        </w:rPr>
        <w:t>1</w:t>
      </w:r>
      <w:r w:rsidR="003E67B4" w:rsidRPr="009C4147">
        <w:rPr>
          <w:rFonts w:ascii="Garamond" w:hAnsi="Garamond" w:cs="Arial"/>
          <w:lang w:eastAsia="sk-SK"/>
        </w:rPr>
        <w:t xml:space="preserve"> </w:t>
      </w:r>
      <w:r w:rsidR="006A3BBC" w:rsidRPr="009C4147">
        <w:rPr>
          <w:rFonts w:ascii="Garamond" w:hAnsi="Garamond" w:cs="Arial"/>
          <w:lang w:eastAsia="sk-SK"/>
        </w:rPr>
        <w:t>Zmluvy</w:t>
      </w:r>
      <w:r w:rsidR="007E2248" w:rsidRPr="009C4147">
        <w:rPr>
          <w:rFonts w:ascii="Garamond" w:hAnsi="Garamond" w:cs="Arial"/>
          <w:bCs/>
          <w:iCs/>
          <w:lang w:eastAsia="sk-SK"/>
        </w:rPr>
        <w:t>;</w:t>
      </w:r>
      <w:r w:rsidR="00653602">
        <w:rPr>
          <w:rFonts w:ascii="Garamond" w:hAnsi="Garamond" w:cs="Arial"/>
          <w:bCs/>
          <w:iCs/>
          <w:lang w:eastAsia="sk-SK"/>
        </w:rPr>
        <w:t xml:space="preserve"> </w:t>
      </w:r>
      <w:r w:rsidR="00653602" w:rsidRPr="00653602">
        <w:rPr>
          <w:rFonts w:ascii="Garamond" w:hAnsi="Garamond" w:cs="Arial"/>
          <w:bCs/>
          <w:iCs/>
          <w:lang w:eastAsia="sk-SK"/>
        </w:rPr>
        <w:t xml:space="preserve">Dielom sa na účely Zmluvy </w:t>
      </w:r>
      <w:r w:rsidR="00653602" w:rsidRPr="00653602">
        <w:rPr>
          <w:rFonts w:ascii="Garamond" w:hAnsi="Garamond"/>
          <w:lang w:eastAsia="cs-CZ"/>
        </w:rPr>
        <w:t>rozumie</w:t>
      </w:r>
      <w:r w:rsidR="00653602" w:rsidRPr="00653602">
        <w:rPr>
          <w:rFonts w:ascii="Garamond" w:hAnsi="Garamond" w:cs="Arial"/>
          <w:bCs/>
          <w:iCs/>
          <w:lang w:eastAsia="sk-SK"/>
        </w:rPr>
        <w:t xml:space="preserve"> aj jeho jednotlivá časť, pokiaľ zo znenia Zmluvy nie je zrejmé, že sa týmto označením myslí iba Dielo ako celok;</w:t>
      </w:r>
    </w:p>
    <w:p w14:paraId="5452D1C6" w14:textId="77777777" w:rsidR="007E2248" w:rsidRPr="009C4147" w:rsidRDefault="007E2248" w:rsidP="00FC43A5">
      <w:pPr>
        <w:widowControl w:val="0"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49BE2D16" w14:textId="023670A4" w:rsidR="00B60E22" w:rsidRPr="004623C7" w:rsidRDefault="00B60E22" w:rsidP="00847FC9">
      <w:pPr>
        <w:widowControl w:val="0"/>
        <w:numPr>
          <w:ilvl w:val="0"/>
          <w:numId w:val="20"/>
        </w:numPr>
        <w:ind w:left="1418" w:hanging="710"/>
        <w:contextualSpacing/>
        <w:jc w:val="both"/>
        <w:rPr>
          <w:rFonts w:ascii="Garamond" w:hAnsi="Garamond"/>
          <w:b/>
          <w:lang w:eastAsia="cs-CZ"/>
        </w:rPr>
      </w:pPr>
      <w:r w:rsidRPr="009C4147">
        <w:rPr>
          <w:rFonts w:ascii="Garamond" w:hAnsi="Garamond"/>
          <w:b/>
          <w:lang w:eastAsia="cs-CZ"/>
        </w:rPr>
        <w:t>Miesto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b/>
          <w:lang w:eastAsia="cs-CZ"/>
        </w:rPr>
        <w:t>plnenia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znamená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841AD9">
        <w:rPr>
          <w:rFonts w:ascii="Garamond" w:hAnsi="Garamond"/>
          <w:lang w:eastAsia="cs-CZ"/>
        </w:rPr>
        <w:t>areál Objednávateľa, Vajnorská 124, Bratislava</w:t>
      </w:r>
      <w:r w:rsidR="00FF5B77">
        <w:rPr>
          <w:rFonts w:ascii="Garamond" w:hAnsi="Garamond"/>
          <w:lang w:eastAsia="cs-CZ"/>
        </w:rPr>
        <w:t>;</w:t>
      </w:r>
    </w:p>
    <w:p w14:paraId="19E47E5B" w14:textId="77777777" w:rsidR="00B60E22" w:rsidRPr="009C4147" w:rsidRDefault="00B60E22" w:rsidP="00FC43A5">
      <w:pPr>
        <w:widowControl w:val="0"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08EA9E6F" w14:textId="305E8B71" w:rsidR="00D42A66" w:rsidRPr="009C4147" w:rsidRDefault="00D42A66" w:rsidP="00847FC9">
      <w:pPr>
        <w:widowControl w:val="0"/>
        <w:numPr>
          <w:ilvl w:val="0"/>
          <w:numId w:val="20"/>
        </w:numPr>
        <w:ind w:left="1418" w:hanging="709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  <w:r w:rsidRPr="009C4147">
        <w:rPr>
          <w:rFonts w:ascii="Garamond" w:hAnsi="Garamond"/>
          <w:b/>
          <w:lang w:eastAsia="cs-CZ"/>
        </w:rPr>
        <w:t>Občiansky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b/>
          <w:lang w:eastAsia="cs-CZ"/>
        </w:rPr>
        <w:t>zákonník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znamená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zákon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č.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40/1964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Zb.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Občiansky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zákonník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znení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neskorších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predpisov;</w:t>
      </w:r>
    </w:p>
    <w:p w14:paraId="68082AE8" w14:textId="77777777" w:rsidR="00EC164F" w:rsidRPr="009C4147" w:rsidRDefault="00EC164F" w:rsidP="00FC43A5">
      <w:pPr>
        <w:widowControl w:val="0"/>
        <w:ind w:left="709"/>
        <w:jc w:val="both"/>
        <w:rPr>
          <w:rFonts w:ascii="Garamond" w:hAnsi="Garamond"/>
          <w:lang w:eastAsia="cs-CZ"/>
        </w:rPr>
      </w:pPr>
    </w:p>
    <w:p w14:paraId="13CB4A1E" w14:textId="6476F34B" w:rsidR="009E4CFB" w:rsidRPr="009C4147" w:rsidRDefault="009E4CFB" w:rsidP="00FC43A5">
      <w:pPr>
        <w:widowControl w:val="0"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b/>
          <w:lang w:eastAsia="cs-CZ"/>
        </w:rPr>
      </w:pPr>
      <w:r w:rsidRPr="009C4147">
        <w:rPr>
          <w:rFonts w:ascii="Garamond" w:hAnsi="Garamond"/>
          <w:b/>
          <w:lang w:eastAsia="cs-CZ"/>
        </w:rPr>
        <w:t>Obchodný</w:t>
      </w:r>
      <w:r w:rsidR="003E67B4" w:rsidRPr="009C4147">
        <w:rPr>
          <w:rFonts w:ascii="Garamond" w:hAnsi="Garamond"/>
          <w:b/>
          <w:lang w:eastAsia="cs-CZ"/>
        </w:rPr>
        <w:t xml:space="preserve"> </w:t>
      </w:r>
      <w:r w:rsidRPr="009C4147">
        <w:rPr>
          <w:rFonts w:ascii="Garamond" w:hAnsi="Garamond"/>
          <w:b/>
          <w:lang w:eastAsia="cs-CZ"/>
        </w:rPr>
        <w:t>zákonník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znamená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zákon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č.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513/1991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Zb.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Obchodný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zákonník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znení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neskorších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predpisov;</w:t>
      </w:r>
    </w:p>
    <w:p w14:paraId="682C4B42" w14:textId="77777777" w:rsidR="009E4CFB" w:rsidRPr="009C4147" w:rsidRDefault="009E4CFB" w:rsidP="00FC43A5">
      <w:pPr>
        <w:widowControl w:val="0"/>
        <w:jc w:val="both"/>
        <w:rPr>
          <w:rFonts w:ascii="Garamond" w:hAnsi="Garamond"/>
          <w:highlight w:val="yellow"/>
        </w:rPr>
      </w:pPr>
    </w:p>
    <w:p w14:paraId="06501492" w14:textId="1B5C1B08" w:rsidR="009E4CFB" w:rsidRPr="009C4147" w:rsidRDefault="009E4CFB" w:rsidP="00FC43A5">
      <w:pPr>
        <w:widowControl w:val="0"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  <w:b/>
        </w:rPr>
        <w:t>Pracovný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deň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znamená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deň,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sobotou,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nedeľou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ani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dňom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pracovného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pokoja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ani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dňom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pracovného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voľna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Slovenskej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republike;</w:t>
      </w:r>
    </w:p>
    <w:p w14:paraId="4931E69A" w14:textId="77777777" w:rsidR="009E4CFB" w:rsidRPr="009C4147" w:rsidRDefault="009E4CFB" w:rsidP="00FC43A5">
      <w:pPr>
        <w:widowControl w:val="0"/>
        <w:ind w:left="720"/>
        <w:contextualSpacing/>
        <w:rPr>
          <w:rFonts w:ascii="Garamond" w:hAnsi="Garamond"/>
          <w:highlight w:val="yellow"/>
        </w:rPr>
      </w:pPr>
    </w:p>
    <w:p w14:paraId="1A687950" w14:textId="0CA6A04C" w:rsidR="009E4CFB" w:rsidRPr="009C4147" w:rsidRDefault="009E4CFB" w:rsidP="00FC43A5">
      <w:pPr>
        <w:widowControl w:val="0"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  <w:b/>
        </w:rPr>
        <w:t>Preberací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protokol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znamená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protokol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odovzdaní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prevzatí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Diela</w:t>
      </w:r>
      <w:r w:rsidR="003E67B4" w:rsidRPr="009C4147">
        <w:rPr>
          <w:rFonts w:ascii="Garamond" w:hAnsi="Garamond"/>
        </w:rPr>
        <w:t xml:space="preserve"> </w:t>
      </w:r>
      <w:r w:rsidR="00A24422" w:rsidRPr="009C4147">
        <w:rPr>
          <w:rFonts w:ascii="Garamond" w:hAnsi="Garamond"/>
        </w:rPr>
        <w:t>za</w:t>
      </w:r>
      <w:r w:rsidR="003E67B4" w:rsidRPr="009C4147">
        <w:rPr>
          <w:rFonts w:ascii="Garamond" w:hAnsi="Garamond"/>
        </w:rPr>
        <w:t xml:space="preserve"> </w:t>
      </w:r>
      <w:r w:rsidR="00A24422" w:rsidRPr="009C4147">
        <w:rPr>
          <w:rFonts w:ascii="Garamond" w:hAnsi="Garamond"/>
        </w:rPr>
        <w:t>podmienok</w:t>
      </w:r>
      <w:r w:rsidR="003E67B4" w:rsidRPr="009C4147">
        <w:rPr>
          <w:rFonts w:ascii="Garamond" w:hAnsi="Garamond"/>
        </w:rPr>
        <w:t xml:space="preserve"> </w:t>
      </w:r>
      <w:r w:rsidR="00A24422" w:rsidRPr="009C4147">
        <w:rPr>
          <w:rFonts w:ascii="Garamond" w:hAnsi="Garamond"/>
        </w:rPr>
        <w:t>špecifikovaných</w:t>
      </w:r>
      <w:r w:rsidR="003E67B4" w:rsidRPr="009C4147">
        <w:rPr>
          <w:rFonts w:ascii="Garamond" w:hAnsi="Garamond"/>
        </w:rPr>
        <w:t xml:space="preserve"> </w:t>
      </w:r>
      <w:r w:rsidR="00065542" w:rsidRPr="009C4147">
        <w:rPr>
          <w:rFonts w:ascii="Garamond" w:hAnsi="Garamond"/>
        </w:rPr>
        <w:br/>
      </w:r>
      <w:r w:rsidR="00A24422"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="00A24422" w:rsidRPr="009C4147">
        <w:rPr>
          <w:rFonts w:ascii="Garamond" w:hAnsi="Garamond"/>
        </w:rPr>
        <w:t>článku</w:t>
      </w:r>
      <w:r w:rsidR="003E67B4" w:rsidRPr="009C4147">
        <w:rPr>
          <w:rFonts w:ascii="Garamond" w:hAnsi="Garamond"/>
        </w:rPr>
        <w:t xml:space="preserve"> </w:t>
      </w:r>
      <w:r w:rsidR="00934DB3" w:rsidRPr="009C4147">
        <w:rPr>
          <w:rFonts w:ascii="Garamond" w:hAnsi="Garamond"/>
        </w:rPr>
        <w:t>3</w:t>
      </w:r>
      <w:r w:rsidR="003E67B4" w:rsidRPr="009C4147">
        <w:rPr>
          <w:rFonts w:ascii="Garamond" w:hAnsi="Garamond"/>
        </w:rPr>
        <w:t xml:space="preserve"> </w:t>
      </w:r>
      <w:r w:rsidR="00A24422" w:rsidRPr="009C4147">
        <w:rPr>
          <w:rFonts w:ascii="Garamond" w:hAnsi="Garamond"/>
        </w:rPr>
        <w:t>Zmluvy</w:t>
      </w:r>
      <w:r w:rsidR="00984C6B">
        <w:rPr>
          <w:rFonts w:ascii="Garamond" w:hAnsi="Garamond"/>
        </w:rPr>
        <w:t xml:space="preserve"> 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podpísaný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oprávnenými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zástupcami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strán;</w:t>
      </w:r>
      <w:r w:rsidR="003E67B4" w:rsidRPr="009C4147">
        <w:rPr>
          <w:rFonts w:ascii="Garamond" w:hAnsi="Garamond"/>
        </w:rPr>
        <w:t xml:space="preserve"> </w:t>
      </w:r>
    </w:p>
    <w:p w14:paraId="59AD7C24" w14:textId="77777777" w:rsidR="00174AB1" w:rsidRPr="009C4147" w:rsidRDefault="00174AB1" w:rsidP="00FC43A5">
      <w:pPr>
        <w:widowControl w:val="0"/>
        <w:ind w:left="1418"/>
        <w:contextualSpacing/>
        <w:jc w:val="both"/>
        <w:rPr>
          <w:rFonts w:ascii="Garamond" w:hAnsi="Garamond"/>
        </w:rPr>
      </w:pPr>
    </w:p>
    <w:p w14:paraId="509E9F15" w14:textId="6B5CCE6D" w:rsidR="00174AB1" w:rsidRDefault="00174AB1" w:rsidP="00FC43A5">
      <w:pPr>
        <w:widowControl w:val="0"/>
        <w:numPr>
          <w:ilvl w:val="0"/>
          <w:numId w:val="6"/>
        </w:numPr>
        <w:ind w:left="1418" w:hanging="710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  <w:b/>
        </w:rPr>
        <w:t>Register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partnerov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verejného</w:t>
      </w:r>
      <w:r w:rsidR="003E67B4" w:rsidRPr="009C4147">
        <w:rPr>
          <w:rFonts w:ascii="Garamond" w:hAnsi="Garamond"/>
          <w:b/>
        </w:rPr>
        <w:t xml:space="preserve"> </w:t>
      </w:r>
      <w:r w:rsidRPr="009C4147">
        <w:rPr>
          <w:rFonts w:ascii="Garamond" w:hAnsi="Garamond"/>
          <w:b/>
        </w:rPr>
        <w:t>sektora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znamená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informačný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systém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verejnej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správy,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ktorý</w:t>
      </w:r>
      <w:r w:rsidR="003E67B4" w:rsidRPr="009C4147">
        <w:rPr>
          <w:rFonts w:ascii="Garamond" w:eastAsiaTheme="minorHAnsi" w:hAnsi="Garamond" w:cs="Garamond"/>
          <w:color w:val="000000"/>
        </w:rPr>
        <w:t xml:space="preserve"> </w:t>
      </w:r>
      <w:r w:rsidRPr="009C4147">
        <w:rPr>
          <w:rFonts w:ascii="Garamond" w:hAnsi="Garamond"/>
        </w:rPr>
        <w:t>obsahuje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údaje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partneroch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verejného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sektora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konečných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užívateľoch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výhod,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pričom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správcom</w:t>
      </w:r>
      <w:r w:rsidR="003E67B4" w:rsidRPr="009C4147">
        <w:rPr>
          <w:rFonts w:ascii="Garamond" w:hAnsi="Garamond"/>
        </w:rPr>
        <w:t xml:space="preserve"> </w:t>
      </w:r>
      <w:r w:rsidR="00002D26" w:rsidRPr="009C4147">
        <w:rPr>
          <w:rFonts w:ascii="Garamond" w:hAnsi="Garamond"/>
        </w:rPr>
        <w:br/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prevádzkovateľom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Ministerstvo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spravodlivosti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Slovenskej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republiky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prístupný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on-line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webovom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sídle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Ministerstva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spravodlivosti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Slovenskej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republiky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adrese</w:t>
      </w:r>
      <w:r w:rsidR="003E67B4" w:rsidRPr="009C4147">
        <w:rPr>
          <w:rFonts w:ascii="Garamond" w:hAnsi="Garamond"/>
        </w:rPr>
        <w:t xml:space="preserve"> </w:t>
      </w:r>
      <w:hyperlink r:id="rId9" w:history="1">
        <w:r w:rsidRPr="009C4147">
          <w:rPr>
            <w:rStyle w:val="Hypertextovprepojenie"/>
            <w:rFonts w:ascii="Garamond" w:hAnsi="Garamond"/>
          </w:rPr>
          <w:t>https://rpvs.gov.sk/rpvs/</w:t>
        </w:r>
      </w:hyperlink>
      <w:r w:rsidRPr="009C4147">
        <w:rPr>
          <w:rFonts w:ascii="Garamond" w:hAnsi="Garamond"/>
        </w:rPr>
        <w:t>;</w:t>
      </w:r>
      <w:r w:rsidR="003E67B4" w:rsidRPr="009C4147">
        <w:rPr>
          <w:rFonts w:ascii="Garamond" w:hAnsi="Garamond"/>
        </w:rPr>
        <w:t xml:space="preserve"> </w:t>
      </w:r>
    </w:p>
    <w:p w14:paraId="14758B09" w14:textId="77777777" w:rsidR="00C00890" w:rsidRDefault="00C00890" w:rsidP="00FC43A5">
      <w:pPr>
        <w:widowControl w:val="0"/>
        <w:ind w:left="1418"/>
        <w:contextualSpacing/>
        <w:jc w:val="both"/>
        <w:rPr>
          <w:rFonts w:ascii="Garamond" w:hAnsi="Garamond"/>
        </w:rPr>
      </w:pPr>
    </w:p>
    <w:p w14:paraId="1453799F" w14:textId="5CA916C7" w:rsidR="009E4CFB" w:rsidRPr="00C00890" w:rsidRDefault="009E4CFB" w:rsidP="00FC43A5">
      <w:pPr>
        <w:widowControl w:val="0"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</w:rPr>
      </w:pPr>
      <w:r w:rsidRPr="009C4147">
        <w:rPr>
          <w:rFonts w:ascii="Garamond" w:eastAsia="Calibri" w:hAnsi="Garamond"/>
          <w:b/>
        </w:rPr>
        <w:lastRenderedPageBreak/>
        <w:t>Zmluvná</w:t>
      </w:r>
      <w:r w:rsidR="003E67B4" w:rsidRPr="009C4147">
        <w:rPr>
          <w:rFonts w:ascii="Garamond" w:eastAsia="Calibri" w:hAnsi="Garamond"/>
          <w:b/>
        </w:rPr>
        <w:t xml:space="preserve"> </w:t>
      </w:r>
      <w:r w:rsidRPr="009C4147">
        <w:rPr>
          <w:rFonts w:ascii="Garamond" w:eastAsia="Calibri" w:hAnsi="Garamond"/>
          <w:b/>
        </w:rPr>
        <w:t>strana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znamená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Objednávateľ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a/alebo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Zhotoviteľ</w:t>
      </w:r>
      <w:r w:rsidR="00C00890">
        <w:rPr>
          <w:rFonts w:ascii="Garamond" w:eastAsia="Calibri" w:hAnsi="Garamond"/>
        </w:rPr>
        <w:t>; a</w:t>
      </w:r>
    </w:p>
    <w:p w14:paraId="5DDBBA3D" w14:textId="77777777" w:rsidR="00C00890" w:rsidRPr="00C00890" w:rsidRDefault="00C00890" w:rsidP="00FC43A5">
      <w:pPr>
        <w:widowControl w:val="0"/>
        <w:ind w:left="1418"/>
        <w:contextualSpacing/>
        <w:jc w:val="both"/>
        <w:rPr>
          <w:rFonts w:ascii="Garamond" w:hAnsi="Garamond"/>
        </w:rPr>
      </w:pPr>
    </w:p>
    <w:p w14:paraId="1547BB71" w14:textId="4B5CC8BB" w:rsidR="00C00890" w:rsidRPr="009E2CEC" w:rsidRDefault="00C00890" w:rsidP="00FC43A5">
      <w:pPr>
        <w:widowControl w:val="0"/>
        <w:numPr>
          <w:ilvl w:val="0"/>
          <w:numId w:val="6"/>
        </w:numPr>
        <w:ind w:left="1418" w:hanging="710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  <w:r w:rsidRPr="009B33BE">
        <w:rPr>
          <w:rFonts w:ascii="Garamond" w:hAnsi="Garamond"/>
          <w:b/>
          <w:color w:val="000000" w:themeColor="text1"/>
        </w:rPr>
        <w:t xml:space="preserve">ZVO </w:t>
      </w:r>
      <w:r w:rsidRPr="009B33BE">
        <w:rPr>
          <w:rFonts w:ascii="Garamond" w:hAnsi="Garamond"/>
          <w:bCs/>
          <w:color w:val="000000" w:themeColor="text1"/>
        </w:rPr>
        <w:t>znamená</w:t>
      </w:r>
      <w:r w:rsidRPr="009B33BE">
        <w:rPr>
          <w:rFonts w:ascii="Garamond" w:hAnsi="Garamond"/>
          <w:b/>
          <w:color w:val="000000" w:themeColor="text1"/>
        </w:rPr>
        <w:t xml:space="preserve"> </w:t>
      </w:r>
      <w:r w:rsidRPr="009B33BE">
        <w:rPr>
          <w:rFonts w:ascii="Garamond" w:hAnsi="Garamond"/>
        </w:rPr>
        <w:t>zákon č. 343/2015 Z. z. o verejnom obstarávaní a o zmene a doplnení niektorých predpisov v znení neskorších predpisov.</w:t>
      </w:r>
    </w:p>
    <w:p w14:paraId="418D9243" w14:textId="77777777" w:rsidR="009E2CEC" w:rsidRPr="009B33BE" w:rsidRDefault="009E2CEC" w:rsidP="00FC43A5">
      <w:pPr>
        <w:widowControl w:val="0"/>
        <w:ind w:left="1418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</w:p>
    <w:p w14:paraId="425AB547" w14:textId="6A2D1154" w:rsidR="009E4CFB" w:rsidRDefault="009E4CFB" w:rsidP="00FC43A5">
      <w:pPr>
        <w:widowControl w:val="0"/>
        <w:numPr>
          <w:ilvl w:val="1"/>
          <w:numId w:val="5"/>
        </w:numPr>
        <w:ind w:left="709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Okrem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definovaných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pojmov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uvedených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článku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1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bode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1.1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Zmluvy,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ďalej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použitý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definovaný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pojem,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bude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mať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takýto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pojem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význam,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ktorý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mu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priradený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príslušnej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časti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Zmluvy,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kde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definovaný.</w:t>
      </w:r>
    </w:p>
    <w:p w14:paraId="5DFEBC60" w14:textId="77777777" w:rsidR="00FD2832" w:rsidRPr="009C4147" w:rsidRDefault="00FD2832" w:rsidP="00FC43A5">
      <w:pPr>
        <w:widowControl w:val="0"/>
        <w:ind w:left="709"/>
        <w:contextualSpacing/>
        <w:jc w:val="both"/>
        <w:rPr>
          <w:rFonts w:ascii="Garamond" w:hAnsi="Garamond"/>
          <w:lang w:eastAsia="cs-CZ"/>
        </w:rPr>
      </w:pPr>
    </w:p>
    <w:p w14:paraId="0D50A4CA" w14:textId="4F958ADD" w:rsidR="009E4CFB" w:rsidRPr="009C4147" w:rsidRDefault="009E4CFB" w:rsidP="00FC43A5">
      <w:pPr>
        <w:widowControl w:val="0"/>
        <w:numPr>
          <w:ilvl w:val="1"/>
          <w:numId w:val="5"/>
        </w:numPr>
        <w:ind w:left="709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Zmluve,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kontextu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nevyplýva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zámer,</w:t>
      </w:r>
    </w:p>
    <w:p w14:paraId="69CEA44F" w14:textId="77777777" w:rsidR="009E4CFB" w:rsidRPr="009C4147" w:rsidRDefault="009E4CFB" w:rsidP="00FC43A5">
      <w:pPr>
        <w:widowControl w:val="0"/>
        <w:ind w:left="709"/>
        <w:contextualSpacing/>
        <w:jc w:val="both"/>
        <w:rPr>
          <w:rFonts w:ascii="Garamond" w:hAnsi="Garamond"/>
          <w:lang w:eastAsia="cs-CZ"/>
        </w:rPr>
      </w:pPr>
    </w:p>
    <w:p w14:paraId="37825D1E" w14:textId="41AA2E5A" w:rsidR="009E4CFB" w:rsidRPr="009C4147" w:rsidRDefault="009E4CFB" w:rsidP="00FC43A5">
      <w:pPr>
        <w:widowControl w:val="0"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každý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odkaz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Zmluvnú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stranu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zahŕňa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právnych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nástupcov,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ako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postupníkov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nadobúdateľov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práv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záväzkov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vyplývajúcich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Zmluvy;</w:t>
      </w:r>
    </w:p>
    <w:p w14:paraId="1F3B0963" w14:textId="77777777" w:rsidR="009E4CFB" w:rsidRPr="009C4147" w:rsidRDefault="009E4CFB" w:rsidP="00FC43A5">
      <w:pPr>
        <w:widowControl w:val="0"/>
        <w:jc w:val="both"/>
        <w:rPr>
          <w:rFonts w:ascii="Garamond" w:hAnsi="Garamond"/>
          <w:lang w:eastAsia="sk-SK"/>
        </w:rPr>
      </w:pPr>
    </w:p>
    <w:p w14:paraId="36E3EB5D" w14:textId="0106A149" w:rsidR="009E4CFB" w:rsidRPr="009C4147" w:rsidRDefault="009E4CFB" w:rsidP="00FC43A5">
      <w:pPr>
        <w:widowControl w:val="0"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každý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odkaz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dokument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znamená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dokument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znení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jeho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dodatkov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iných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zmien,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vrátane</w:t>
      </w:r>
      <w:r w:rsidR="003E67B4" w:rsidRPr="009C4147">
        <w:rPr>
          <w:rFonts w:ascii="Garamond" w:hAnsi="Garamond"/>
          <w:lang w:eastAsia="cs-CZ"/>
        </w:rPr>
        <w:t xml:space="preserve"> </w:t>
      </w:r>
      <w:proofErr w:type="spellStart"/>
      <w:r w:rsidRPr="009C4147">
        <w:rPr>
          <w:rFonts w:ascii="Garamond" w:hAnsi="Garamond"/>
          <w:lang w:eastAsia="cs-CZ"/>
        </w:rPr>
        <w:t>novácií</w:t>
      </w:r>
      <w:proofErr w:type="spellEnd"/>
      <w:r w:rsidRPr="009C4147">
        <w:rPr>
          <w:rFonts w:ascii="Garamond" w:hAnsi="Garamond"/>
          <w:lang w:eastAsia="cs-CZ"/>
        </w:rPr>
        <w:t>;</w:t>
      </w:r>
    </w:p>
    <w:p w14:paraId="60C924CD" w14:textId="77777777" w:rsidR="009E4CFB" w:rsidRPr="009C4147" w:rsidRDefault="009E4CFB" w:rsidP="00FC43A5">
      <w:pPr>
        <w:widowControl w:val="0"/>
        <w:jc w:val="both"/>
        <w:rPr>
          <w:rFonts w:ascii="Garamond" w:hAnsi="Garamond"/>
          <w:lang w:eastAsia="sk-SK"/>
        </w:rPr>
      </w:pPr>
    </w:p>
    <w:p w14:paraId="1F95BA65" w14:textId="3123D6E5" w:rsidR="009E4CFB" w:rsidRPr="009C4147" w:rsidRDefault="009E4CFB" w:rsidP="00FC43A5">
      <w:pPr>
        <w:widowControl w:val="0"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prílohy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predstavujú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jej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neoddeliteľné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súčasti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správny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výklad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ustanovení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možný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len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C40FA0" w:rsidRPr="009C4147">
        <w:rPr>
          <w:rFonts w:ascii="Garamond" w:hAnsi="Garamond"/>
          <w:lang w:eastAsia="cs-CZ"/>
        </w:rPr>
        <w:br/>
      </w:r>
      <w:r w:rsidRPr="009C4147">
        <w:rPr>
          <w:rFonts w:ascii="Garamond" w:hAnsi="Garamond"/>
          <w:lang w:eastAsia="cs-CZ"/>
        </w:rPr>
        <w:t>s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prihliadnutím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obsah.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Nadpisy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častí,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článkov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príloh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slúžia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výlučne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uľahčenie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orientácie</w:t>
      </w:r>
      <w:r w:rsidR="003E67B4" w:rsidRPr="009C4147">
        <w:rPr>
          <w:rFonts w:ascii="Garamond" w:hAnsi="Garamond"/>
          <w:lang w:eastAsia="cs-CZ"/>
        </w:rPr>
        <w:t xml:space="preserve"> </w:t>
      </w:r>
      <w:r w:rsidR="00C40FA0" w:rsidRPr="009C4147">
        <w:rPr>
          <w:rFonts w:ascii="Garamond" w:hAnsi="Garamond"/>
          <w:lang w:eastAsia="cs-CZ"/>
        </w:rPr>
        <w:br/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výklade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nepoužijú;</w:t>
      </w:r>
    </w:p>
    <w:p w14:paraId="4E1C7A13" w14:textId="77777777" w:rsidR="009E4CFB" w:rsidRPr="009C4147" w:rsidRDefault="009E4CFB" w:rsidP="00FC43A5">
      <w:pPr>
        <w:widowControl w:val="0"/>
        <w:jc w:val="both"/>
        <w:rPr>
          <w:rFonts w:ascii="Garamond" w:hAnsi="Garamond"/>
          <w:lang w:eastAsia="sk-SK"/>
        </w:rPr>
      </w:pPr>
    </w:p>
    <w:p w14:paraId="35840C63" w14:textId="5CC2D659" w:rsidR="009E4CFB" w:rsidRPr="009C4147" w:rsidRDefault="009E4CFB" w:rsidP="00FC43A5">
      <w:pPr>
        <w:widowControl w:val="0"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každý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odkaz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„článok“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„prílohu“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znamená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odkaz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príslušný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článok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prílohu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Zmluvy;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</w:p>
    <w:p w14:paraId="25DBF182" w14:textId="77777777" w:rsidR="009E4CFB" w:rsidRPr="009C4147" w:rsidRDefault="009E4CFB" w:rsidP="00FC43A5">
      <w:pPr>
        <w:widowControl w:val="0"/>
        <w:jc w:val="both"/>
        <w:rPr>
          <w:rFonts w:ascii="Garamond" w:hAnsi="Garamond"/>
          <w:lang w:eastAsia="sk-SK"/>
        </w:rPr>
      </w:pPr>
    </w:p>
    <w:p w14:paraId="01CCBCE8" w14:textId="51A27CA9" w:rsidR="009E4CFB" w:rsidRPr="009C4147" w:rsidRDefault="009E4CFB" w:rsidP="00FC43A5">
      <w:pPr>
        <w:widowControl w:val="0"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výrazy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definované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jednotnom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čísle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základnom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gramatickom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tvare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majú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Zmluve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rovnaký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význam,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keď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sú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použité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množnom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čísle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inom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gramatickom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tvare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naopak.</w:t>
      </w:r>
    </w:p>
    <w:p w14:paraId="2677B7FF" w14:textId="77777777" w:rsidR="009E4CFB" w:rsidRPr="009C4147" w:rsidRDefault="009E4CFB" w:rsidP="00FC43A5">
      <w:pPr>
        <w:widowControl w:val="0"/>
        <w:jc w:val="both"/>
        <w:rPr>
          <w:rFonts w:ascii="Garamond" w:eastAsia="Calibri" w:hAnsi="Garamond"/>
          <w:lang w:eastAsia="sk-SK"/>
        </w:rPr>
      </w:pPr>
    </w:p>
    <w:p w14:paraId="59DA6F74" w14:textId="36932F85" w:rsidR="009E4CFB" w:rsidRPr="009C4147" w:rsidRDefault="009E4CFB" w:rsidP="00FC43A5">
      <w:pPr>
        <w:widowControl w:val="0"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caps/>
        </w:rPr>
      </w:pPr>
      <w:r w:rsidRPr="009C4147">
        <w:rPr>
          <w:rFonts w:ascii="Garamond" w:hAnsi="Garamond"/>
          <w:b/>
          <w:bCs/>
          <w:caps/>
        </w:rPr>
        <w:t>Predmet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  <w:caps/>
        </w:rPr>
        <w:t>Zmluvy</w:t>
      </w:r>
    </w:p>
    <w:p w14:paraId="1D11081E" w14:textId="77777777" w:rsidR="00EC164F" w:rsidRPr="009C4147" w:rsidRDefault="00EC164F" w:rsidP="00FC43A5">
      <w:pPr>
        <w:widowControl w:val="0"/>
        <w:ind w:left="720"/>
        <w:jc w:val="both"/>
        <w:outlineLvl w:val="1"/>
        <w:rPr>
          <w:rFonts w:ascii="Garamond" w:hAnsi="Garamond"/>
          <w:b/>
          <w:bCs/>
          <w:caps/>
        </w:rPr>
      </w:pPr>
    </w:p>
    <w:p w14:paraId="2BF2A05D" w14:textId="21C2D0DF" w:rsidR="009E4CFB" w:rsidRPr="009C4147" w:rsidRDefault="009E4CFB" w:rsidP="00FC43A5">
      <w:pPr>
        <w:widowControl w:val="0"/>
        <w:numPr>
          <w:ilvl w:val="0"/>
          <w:numId w:val="7"/>
        </w:numPr>
        <w:tabs>
          <w:tab w:val="num" w:pos="720"/>
        </w:tabs>
        <w:ind w:hanging="720"/>
        <w:contextualSpacing/>
        <w:jc w:val="both"/>
        <w:rPr>
          <w:rFonts w:ascii="Garamond" w:eastAsia="Calibri" w:hAnsi="Garamond"/>
        </w:rPr>
      </w:pPr>
      <w:r w:rsidRPr="009C4147">
        <w:rPr>
          <w:rFonts w:ascii="Garamond" w:hAnsi="Garamond"/>
        </w:rPr>
        <w:t>Predmetom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Zmluvy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je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záväzok:</w:t>
      </w:r>
    </w:p>
    <w:p w14:paraId="15FEE6DB" w14:textId="77777777" w:rsidR="009E4CFB" w:rsidRPr="009C4147" w:rsidRDefault="009E4CFB" w:rsidP="00FC43A5">
      <w:pPr>
        <w:widowControl w:val="0"/>
        <w:ind w:left="720"/>
        <w:contextualSpacing/>
        <w:jc w:val="both"/>
        <w:rPr>
          <w:rFonts w:ascii="Garamond" w:eastAsia="Calibri" w:hAnsi="Garamond"/>
        </w:rPr>
      </w:pPr>
    </w:p>
    <w:p w14:paraId="6EEB1594" w14:textId="363F4C00" w:rsidR="009E4CFB" w:rsidRPr="009C4147" w:rsidRDefault="009E4CFB" w:rsidP="00FC43A5">
      <w:pPr>
        <w:widowControl w:val="0"/>
        <w:numPr>
          <w:ilvl w:val="0"/>
          <w:numId w:val="8"/>
        </w:numPr>
        <w:ind w:hanging="731"/>
        <w:contextualSpacing/>
        <w:jc w:val="both"/>
        <w:rPr>
          <w:rFonts w:ascii="Garamond" w:eastAsia="Calibri" w:hAnsi="Garamond"/>
        </w:rPr>
      </w:pPr>
      <w:r w:rsidRPr="009C4147">
        <w:rPr>
          <w:rFonts w:ascii="Garamond" w:eastAsia="Calibri" w:hAnsi="Garamond"/>
        </w:rPr>
        <w:t>Zhotoviteľa</w:t>
      </w:r>
      <w:r w:rsidR="003E67B4" w:rsidRPr="009C4147">
        <w:rPr>
          <w:rFonts w:ascii="Garamond" w:eastAsia="Calibri" w:hAnsi="Garamond"/>
        </w:rPr>
        <w:t xml:space="preserve"> </w:t>
      </w:r>
      <w:r w:rsidR="00613E8B" w:rsidRPr="009C4147">
        <w:rPr>
          <w:rFonts w:ascii="Garamond" w:eastAsia="Calibri" w:hAnsi="Garamond"/>
        </w:rPr>
        <w:t>vykonať</w:t>
      </w:r>
      <w:r w:rsidR="003E67B4" w:rsidRPr="009C4147">
        <w:rPr>
          <w:rFonts w:ascii="Garamond" w:eastAsia="Calibri" w:hAnsi="Garamond"/>
        </w:rPr>
        <w:t xml:space="preserve"> </w:t>
      </w:r>
      <w:r w:rsidR="004F50BD" w:rsidRPr="009C4147">
        <w:rPr>
          <w:rFonts w:ascii="Garamond" w:eastAsia="Calibri" w:hAnsi="Garamond"/>
        </w:rPr>
        <w:t>pre</w:t>
      </w:r>
      <w:r w:rsidR="003E67B4" w:rsidRPr="009C4147">
        <w:rPr>
          <w:rFonts w:ascii="Garamond" w:eastAsia="Calibri" w:hAnsi="Garamond"/>
        </w:rPr>
        <w:t xml:space="preserve"> </w:t>
      </w:r>
      <w:r w:rsidR="004F50BD" w:rsidRPr="009C4147">
        <w:rPr>
          <w:rFonts w:ascii="Garamond" w:eastAsia="Calibri" w:hAnsi="Garamond"/>
        </w:rPr>
        <w:t>Objednávateľa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Dielo;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a</w:t>
      </w:r>
    </w:p>
    <w:p w14:paraId="4BA7CD8B" w14:textId="77777777" w:rsidR="009E4CFB" w:rsidRPr="009C4147" w:rsidRDefault="009E4CFB" w:rsidP="00FC43A5">
      <w:pPr>
        <w:widowControl w:val="0"/>
        <w:ind w:left="1440"/>
        <w:contextualSpacing/>
        <w:jc w:val="both"/>
        <w:rPr>
          <w:rFonts w:ascii="Garamond" w:eastAsia="Calibri" w:hAnsi="Garamond"/>
        </w:rPr>
      </w:pPr>
    </w:p>
    <w:p w14:paraId="7F853438" w14:textId="39DA8418" w:rsidR="009E4CFB" w:rsidRPr="009C4147" w:rsidRDefault="009E4CFB" w:rsidP="00FC43A5">
      <w:pPr>
        <w:widowControl w:val="0"/>
        <w:numPr>
          <w:ilvl w:val="0"/>
          <w:numId w:val="8"/>
        </w:numPr>
        <w:ind w:hanging="731"/>
        <w:contextualSpacing/>
        <w:jc w:val="both"/>
        <w:rPr>
          <w:rFonts w:ascii="Garamond" w:eastAsia="Calibri" w:hAnsi="Garamond"/>
        </w:rPr>
      </w:pPr>
      <w:r w:rsidRPr="009C4147">
        <w:rPr>
          <w:rFonts w:ascii="Garamond" w:eastAsia="Calibri" w:hAnsi="Garamond"/>
        </w:rPr>
        <w:t>Objednávateľa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zaplatiť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Zhotoviteľovi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Cenu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za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Dielo;</w:t>
      </w:r>
    </w:p>
    <w:p w14:paraId="343149AC" w14:textId="77777777" w:rsidR="009E4CFB" w:rsidRPr="009C4147" w:rsidRDefault="009E4CFB" w:rsidP="00FC43A5">
      <w:pPr>
        <w:widowControl w:val="0"/>
        <w:rPr>
          <w:rFonts w:ascii="Garamond" w:eastAsia="Calibri" w:hAnsi="Garamond"/>
        </w:rPr>
      </w:pPr>
    </w:p>
    <w:p w14:paraId="61E412BD" w14:textId="7E1755DA" w:rsidR="009E4CFB" w:rsidRPr="009C4147" w:rsidRDefault="009E4CFB" w:rsidP="00FC43A5">
      <w:pPr>
        <w:widowControl w:val="0"/>
        <w:ind w:firstLine="708"/>
        <w:contextualSpacing/>
        <w:jc w:val="both"/>
        <w:rPr>
          <w:rFonts w:ascii="Garamond" w:eastAsia="Calibri" w:hAnsi="Garamond"/>
        </w:rPr>
      </w:pPr>
      <w:r w:rsidRPr="009C4147">
        <w:rPr>
          <w:rFonts w:ascii="Garamond" w:eastAsia="Calibri" w:hAnsi="Garamond"/>
        </w:rPr>
        <w:t>a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to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za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podmienok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stanovených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Zmluvou.</w:t>
      </w:r>
    </w:p>
    <w:p w14:paraId="0A421C92" w14:textId="77777777" w:rsidR="007E0231" w:rsidRPr="009C4147" w:rsidRDefault="007E0231" w:rsidP="00FC43A5">
      <w:pPr>
        <w:widowControl w:val="0"/>
        <w:contextualSpacing/>
        <w:jc w:val="both"/>
        <w:rPr>
          <w:rFonts w:ascii="Garamond" w:eastAsia="Calibri" w:hAnsi="Garamond"/>
        </w:rPr>
      </w:pPr>
    </w:p>
    <w:p w14:paraId="35C59027" w14:textId="67A7FD4F" w:rsidR="005752DA" w:rsidRPr="009945D6" w:rsidRDefault="005752DA" w:rsidP="00FC43A5">
      <w:pPr>
        <w:widowControl w:val="0"/>
        <w:numPr>
          <w:ilvl w:val="0"/>
          <w:numId w:val="7"/>
        </w:numPr>
        <w:tabs>
          <w:tab w:val="num" w:pos="720"/>
        </w:tabs>
        <w:ind w:hanging="720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</w:rPr>
        <w:t>Dielo bude vykonané na základe</w:t>
      </w:r>
      <w:r w:rsidR="00E312D3">
        <w:rPr>
          <w:rFonts w:ascii="Garamond" w:hAnsi="Garamond"/>
        </w:rPr>
        <w:t xml:space="preserve"> 2 (dvoch)</w:t>
      </w:r>
      <w:r w:rsidRPr="009C4147">
        <w:rPr>
          <w:rFonts w:ascii="Garamond" w:hAnsi="Garamond"/>
        </w:rPr>
        <w:t xml:space="preserve"> písomn</w:t>
      </w:r>
      <w:r w:rsidR="00E312D3">
        <w:rPr>
          <w:rFonts w:ascii="Garamond" w:hAnsi="Garamond"/>
        </w:rPr>
        <w:t>ých</w:t>
      </w:r>
      <w:r w:rsidRPr="009C414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objednáv</w:t>
      </w:r>
      <w:r w:rsidR="00E312D3" w:rsidRPr="004623C7">
        <w:rPr>
          <w:rFonts w:ascii="Garamond" w:hAnsi="Garamond"/>
        </w:rPr>
        <w:t>ok</w:t>
      </w:r>
      <w:r w:rsidR="00653602">
        <w:rPr>
          <w:rFonts w:ascii="Garamond" w:hAnsi="Garamond"/>
        </w:rPr>
        <w:t>, ktoré budú vystavené podľa potreby Objednávateľa</w:t>
      </w:r>
      <w:r w:rsidR="00E33AD5" w:rsidRPr="004623C7">
        <w:rPr>
          <w:rFonts w:ascii="Garamond" w:hAnsi="Garamond"/>
        </w:rPr>
        <w:t xml:space="preserve"> a ku každej z nich bude vystavená faktúra, podľa článku 6 Zmluvy</w:t>
      </w:r>
      <w:r w:rsidRPr="004623C7">
        <w:rPr>
          <w:rFonts w:ascii="Garamond" w:hAnsi="Garamond"/>
        </w:rPr>
        <w:t xml:space="preserve">. </w:t>
      </w:r>
      <w:r w:rsidR="00CD3C1F" w:rsidRPr="004623C7">
        <w:rPr>
          <w:rFonts w:ascii="Garamond" w:hAnsi="Garamond"/>
        </w:rPr>
        <w:t>O</w:t>
      </w:r>
      <w:r w:rsidRPr="004623C7">
        <w:rPr>
          <w:rFonts w:ascii="Garamond" w:hAnsi="Garamond"/>
        </w:rPr>
        <w:t>bjednávk</w:t>
      </w:r>
      <w:r w:rsidR="00E312D3" w:rsidRPr="004623C7">
        <w:rPr>
          <w:rFonts w:ascii="Garamond" w:hAnsi="Garamond"/>
        </w:rPr>
        <w:t>y</w:t>
      </w:r>
      <w:r w:rsidRPr="009945D6">
        <w:rPr>
          <w:rFonts w:ascii="Garamond" w:hAnsi="Garamond"/>
        </w:rPr>
        <w:t xml:space="preserve"> bud</w:t>
      </w:r>
      <w:r w:rsidR="00E312D3" w:rsidRPr="009945D6">
        <w:rPr>
          <w:rFonts w:ascii="Garamond" w:hAnsi="Garamond"/>
        </w:rPr>
        <w:t>ú</w:t>
      </w:r>
      <w:r w:rsidRPr="009945D6">
        <w:rPr>
          <w:rFonts w:ascii="Garamond" w:hAnsi="Garamond"/>
        </w:rPr>
        <w:t xml:space="preserve"> podkladom pre fakturáciu podľa článku 6 Zmluvy.</w:t>
      </w:r>
      <w:r w:rsidRPr="009945D6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Objednávk</w:t>
      </w:r>
      <w:r w:rsidR="00E312D3">
        <w:rPr>
          <w:rFonts w:ascii="Garamond" w:hAnsi="Garamond" w:cs="Arial"/>
        </w:rPr>
        <w:t>y</w:t>
      </w:r>
      <w:r w:rsidRPr="009C4147">
        <w:rPr>
          <w:rFonts w:ascii="Garamond" w:hAnsi="Garamond" w:cs="Arial"/>
        </w:rPr>
        <w:t xml:space="preserve"> môže Objednávateľ zaslať poštou alebo elektronickou poštou na emailovú adresu kontaktnej osoby pre technické veci Zhotoviteľa uveden</w:t>
      </w:r>
      <w:r w:rsidR="00321A98">
        <w:rPr>
          <w:rFonts w:ascii="Garamond" w:hAnsi="Garamond" w:cs="Arial"/>
        </w:rPr>
        <w:t>ej</w:t>
      </w:r>
      <w:r w:rsidRPr="009C4147">
        <w:rPr>
          <w:rFonts w:ascii="Garamond" w:hAnsi="Garamond" w:cs="Arial"/>
        </w:rPr>
        <w:t xml:space="preserve"> v záhlaví Zmluvy. </w:t>
      </w:r>
      <w:r w:rsidRPr="009945D6">
        <w:rPr>
          <w:rFonts w:ascii="Garamond" w:hAnsi="Garamond"/>
        </w:rPr>
        <w:t>Doručením objednávky Zhotoviteľovi sa</w:t>
      </w:r>
      <w:r w:rsidRPr="009945D6">
        <w:rPr>
          <w:rFonts w:ascii="Garamond" w:hAnsi="Garamond"/>
          <w:lang w:eastAsia="ar-SA"/>
        </w:rPr>
        <w:t xml:space="preserve"> objednávka považuje za potvrdenú Zhotoviteľom.</w:t>
      </w:r>
    </w:p>
    <w:p w14:paraId="4246DCB1" w14:textId="2BE8FD9D" w:rsidR="00C52905" w:rsidRPr="009C4147" w:rsidRDefault="00C52905" w:rsidP="00FC43A5">
      <w:pPr>
        <w:widowControl w:val="0"/>
        <w:ind w:left="720"/>
        <w:contextualSpacing/>
        <w:jc w:val="both"/>
        <w:rPr>
          <w:rFonts w:ascii="Garamond" w:eastAsia="Calibri" w:hAnsi="Garamond"/>
        </w:rPr>
      </w:pPr>
    </w:p>
    <w:p w14:paraId="1BE458FE" w14:textId="645BADA0" w:rsidR="00296AC3" w:rsidRPr="009C4147" w:rsidRDefault="00296AC3" w:rsidP="00FC43A5">
      <w:pPr>
        <w:widowControl w:val="0"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 w:cs="Arial"/>
          <w:b/>
          <w:lang w:eastAsia="ar-SA"/>
        </w:rPr>
      </w:pPr>
      <w:r w:rsidRPr="009C4147">
        <w:rPr>
          <w:rFonts w:ascii="Garamond" w:hAnsi="Garamond"/>
          <w:b/>
          <w:bCs/>
          <w:caps/>
        </w:rPr>
        <w:t>podmienky</w:t>
      </w:r>
      <w:r w:rsidR="003E67B4" w:rsidRPr="009C4147">
        <w:rPr>
          <w:rFonts w:ascii="Garamond" w:hAnsi="Garamond"/>
          <w:b/>
          <w:bCs/>
          <w:caps/>
        </w:rPr>
        <w:t xml:space="preserve"> </w:t>
      </w:r>
      <w:r w:rsidRPr="009C4147">
        <w:rPr>
          <w:rFonts w:ascii="Garamond" w:hAnsi="Garamond"/>
          <w:b/>
          <w:bCs/>
          <w:caps/>
        </w:rPr>
        <w:t>VYHOTOVEnia</w:t>
      </w:r>
      <w:r w:rsidR="003E67B4" w:rsidRPr="009C4147">
        <w:rPr>
          <w:rFonts w:ascii="Garamond" w:hAnsi="Garamond" w:cs="Arial"/>
          <w:b/>
          <w:lang w:eastAsia="ar-SA"/>
        </w:rPr>
        <w:t xml:space="preserve"> </w:t>
      </w:r>
      <w:r w:rsidRPr="009C4147">
        <w:rPr>
          <w:rFonts w:ascii="Garamond" w:hAnsi="Garamond" w:cs="Arial"/>
          <w:b/>
          <w:lang w:eastAsia="ar-SA"/>
        </w:rPr>
        <w:t>A</w:t>
      </w:r>
      <w:r w:rsidR="003E67B4" w:rsidRPr="009C4147">
        <w:rPr>
          <w:rFonts w:ascii="Garamond" w:hAnsi="Garamond" w:cs="Arial"/>
          <w:b/>
          <w:lang w:eastAsia="ar-SA"/>
        </w:rPr>
        <w:t xml:space="preserve"> </w:t>
      </w:r>
      <w:r w:rsidRPr="009C4147">
        <w:rPr>
          <w:rFonts w:ascii="Garamond" w:hAnsi="Garamond" w:cs="Arial"/>
          <w:b/>
          <w:lang w:eastAsia="ar-SA"/>
        </w:rPr>
        <w:t>ODOVZDANIA</w:t>
      </w:r>
      <w:r w:rsidR="003E67B4" w:rsidRPr="009C4147">
        <w:rPr>
          <w:rFonts w:ascii="Garamond" w:hAnsi="Garamond" w:cs="Arial"/>
          <w:b/>
          <w:lang w:eastAsia="ar-SA"/>
        </w:rPr>
        <w:t xml:space="preserve"> </w:t>
      </w:r>
      <w:r w:rsidRPr="009C4147">
        <w:rPr>
          <w:rFonts w:ascii="Garamond" w:hAnsi="Garamond" w:cs="Arial"/>
          <w:b/>
          <w:lang w:eastAsia="ar-SA"/>
        </w:rPr>
        <w:t>DIELA</w:t>
      </w:r>
    </w:p>
    <w:p w14:paraId="2236BE13" w14:textId="77777777" w:rsidR="00296AC3" w:rsidRPr="009C4147" w:rsidRDefault="00296AC3" w:rsidP="00FC43A5">
      <w:pPr>
        <w:widowControl w:val="0"/>
        <w:ind w:left="720"/>
        <w:jc w:val="both"/>
        <w:outlineLvl w:val="1"/>
        <w:rPr>
          <w:rFonts w:ascii="Garamond" w:hAnsi="Garamond" w:cs="Arial"/>
          <w:b/>
          <w:lang w:eastAsia="ar-SA"/>
        </w:rPr>
      </w:pPr>
    </w:p>
    <w:p w14:paraId="4A31893C" w14:textId="4064D8CC" w:rsidR="00296AC3" w:rsidRPr="00B21524" w:rsidRDefault="00424C79" w:rsidP="00FC43A5">
      <w:pPr>
        <w:pStyle w:val="Odsekzoznamu"/>
        <w:widowControl w:val="0"/>
        <w:numPr>
          <w:ilvl w:val="1"/>
          <w:numId w:val="4"/>
        </w:numPr>
        <w:jc w:val="both"/>
        <w:rPr>
          <w:rFonts w:ascii="Garamond" w:hAnsi="Garamond" w:cs="Garamond"/>
          <w:bCs/>
          <w:noProof/>
        </w:rPr>
      </w:pPr>
      <w:bookmarkStart w:id="0" w:name="_Hlk528313298"/>
      <w:r w:rsidRPr="00134979">
        <w:rPr>
          <w:rFonts w:ascii="Garamond" w:hAnsi="Garamond"/>
        </w:rPr>
        <w:t>Zhotoviteľ sa zaväzuje vykonať</w:t>
      </w:r>
      <w:r w:rsidR="00B21524">
        <w:rPr>
          <w:rFonts w:ascii="Garamond" w:hAnsi="Garamond"/>
        </w:rPr>
        <w:t xml:space="preserve"> opravu</w:t>
      </w:r>
      <w:r w:rsidRPr="00134979">
        <w:rPr>
          <w:rFonts w:ascii="Garamond" w:hAnsi="Garamond"/>
        </w:rPr>
        <w:t xml:space="preserve"> a</w:t>
      </w:r>
      <w:r w:rsidR="00653602">
        <w:rPr>
          <w:rFonts w:ascii="Garamond" w:hAnsi="Garamond"/>
        </w:rPr>
        <w:t> </w:t>
      </w:r>
      <w:r w:rsidRPr="00134979">
        <w:rPr>
          <w:rFonts w:ascii="Garamond" w:hAnsi="Garamond"/>
        </w:rPr>
        <w:t xml:space="preserve">riadne odovzdať </w:t>
      </w:r>
      <w:r w:rsidR="00B21524" w:rsidRPr="00134979">
        <w:rPr>
          <w:rFonts w:ascii="Garamond" w:hAnsi="Garamond"/>
        </w:rPr>
        <w:t xml:space="preserve">Dielo </w:t>
      </w:r>
      <w:r w:rsidR="00B21524">
        <w:rPr>
          <w:rFonts w:ascii="Garamond" w:hAnsi="Garamond"/>
        </w:rPr>
        <w:t xml:space="preserve">najneskôr do </w:t>
      </w:r>
      <w:r w:rsidR="009376E5">
        <w:rPr>
          <w:rFonts w:ascii="Garamond" w:hAnsi="Garamond"/>
          <w:b/>
          <w:bCs/>
        </w:rPr>
        <w:t>70</w:t>
      </w:r>
      <w:r w:rsidR="00B21524" w:rsidRPr="00B21524">
        <w:rPr>
          <w:rFonts w:ascii="Garamond" w:hAnsi="Garamond"/>
          <w:b/>
          <w:bCs/>
        </w:rPr>
        <w:t xml:space="preserve"> (</w:t>
      </w:r>
      <w:r w:rsidR="009376E5">
        <w:rPr>
          <w:rFonts w:ascii="Garamond" w:hAnsi="Garamond"/>
          <w:b/>
          <w:bCs/>
        </w:rPr>
        <w:t>sedemdesiat</w:t>
      </w:r>
      <w:r w:rsidR="00B21524" w:rsidRPr="00B21524">
        <w:rPr>
          <w:rFonts w:ascii="Garamond" w:hAnsi="Garamond"/>
          <w:b/>
          <w:bCs/>
        </w:rPr>
        <w:t xml:space="preserve">) </w:t>
      </w:r>
      <w:bookmarkStart w:id="1" w:name="_Hlk36027917"/>
      <w:r w:rsidR="009376E5">
        <w:rPr>
          <w:rFonts w:ascii="Garamond" w:hAnsi="Garamond"/>
          <w:b/>
          <w:bCs/>
        </w:rPr>
        <w:t>pracovných dní</w:t>
      </w:r>
      <w:r w:rsidR="00B21524">
        <w:rPr>
          <w:rFonts w:ascii="Garamond" w:hAnsi="Garamond"/>
        </w:rPr>
        <w:t xml:space="preserve"> odo dňa </w:t>
      </w:r>
      <w:r w:rsidR="00DD3004">
        <w:rPr>
          <w:rFonts w:ascii="Garamond" w:hAnsi="Garamond"/>
        </w:rPr>
        <w:t>pristavenia</w:t>
      </w:r>
      <w:r w:rsidR="00DD3004" w:rsidRPr="00134979">
        <w:rPr>
          <w:rFonts w:ascii="Garamond" w:hAnsi="Garamond"/>
        </w:rPr>
        <w:t xml:space="preserve"> </w:t>
      </w:r>
      <w:r w:rsidR="00DD3004">
        <w:rPr>
          <w:rFonts w:ascii="Garamond" w:hAnsi="Garamond"/>
        </w:rPr>
        <w:t xml:space="preserve">príslušného </w:t>
      </w:r>
      <w:r w:rsidR="00FF5B77">
        <w:rPr>
          <w:rFonts w:ascii="Garamond" w:hAnsi="Garamond"/>
        </w:rPr>
        <w:t xml:space="preserve">trolejbusu </w:t>
      </w:r>
      <w:r w:rsidR="009945D6" w:rsidRPr="004623C7">
        <w:rPr>
          <w:rFonts w:ascii="Garamond" w:hAnsi="Garamond"/>
        </w:rPr>
        <w:t xml:space="preserve">k oprave na </w:t>
      </w:r>
      <w:r w:rsidR="00FF5B77">
        <w:rPr>
          <w:rFonts w:ascii="Garamond" w:hAnsi="Garamond"/>
        </w:rPr>
        <w:t>M</w:t>
      </w:r>
      <w:r w:rsidR="00FF5B77" w:rsidRPr="004623C7">
        <w:rPr>
          <w:rFonts w:ascii="Garamond" w:hAnsi="Garamond"/>
        </w:rPr>
        <w:t xml:space="preserve">iesto </w:t>
      </w:r>
      <w:r w:rsidR="009945D6" w:rsidRPr="004623C7">
        <w:rPr>
          <w:rFonts w:ascii="Garamond" w:hAnsi="Garamond"/>
        </w:rPr>
        <w:t xml:space="preserve">plnenia a doručenia </w:t>
      </w:r>
      <w:r w:rsidR="00B21524" w:rsidRPr="00134979">
        <w:rPr>
          <w:rFonts w:ascii="Garamond" w:hAnsi="Garamond"/>
        </w:rPr>
        <w:t>objednávky podľa článku 2 bod 2.2 Zmluvy</w:t>
      </w:r>
      <w:bookmarkEnd w:id="0"/>
      <w:bookmarkEnd w:id="1"/>
      <w:r w:rsidR="00B21524">
        <w:rPr>
          <w:rFonts w:ascii="Garamond" w:hAnsi="Garamond"/>
        </w:rPr>
        <w:t xml:space="preserve">, </w:t>
      </w:r>
      <w:r w:rsidRPr="00B21524">
        <w:rPr>
          <w:rFonts w:ascii="Garamond" w:hAnsi="Garamond"/>
        </w:rPr>
        <w:t>pokiaľ sa Zmluvné strany nedohodnú inak.</w:t>
      </w:r>
      <w:r w:rsidR="00D24F96" w:rsidRPr="00B21524">
        <w:rPr>
          <w:rFonts w:ascii="Garamond" w:hAnsi="Garamond"/>
        </w:rPr>
        <w:t xml:space="preserve"> </w:t>
      </w:r>
    </w:p>
    <w:p w14:paraId="306634C9" w14:textId="77777777" w:rsidR="00134979" w:rsidRPr="00134979" w:rsidRDefault="00134979" w:rsidP="00FC43A5">
      <w:pPr>
        <w:pStyle w:val="Odsekzoznamu"/>
        <w:widowControl w:val="0"/>
        <w:jc w:val="both"/>
        <w:rPr>
          <w:rFonts w:ascii="Garamond" w:hAnsi="Garamond" w:cs="Garamond"/>
          <w:bCs/>
          <w:noProof/>
        </w:rPr>
      </w:pPr>
    </w:p>
    <w:p w14:paraId="3A07EAE3" w14:textId="5222B8A3" w:rsidR="00296AC3" w:rsidRDefault="00296AC3" w:rsidP="00A611C2">
      <w:pPr>
        <w:pStyle w:val="Odsekzoznamu"/>
        <w:widowControl w:val="0"/>
        <w:numPr>
          <w:ilvl w:val="1"/>
          <w:numId w:val="4"/>
        </w:numPr>
        <w:jc w:val="both"/>
        <w:rPr>
          <w:rFonts w:ascii="Garamond" w:hAnsi="Garamond"/>
        </w:rPr>
      </w:pPr>
      <w:r w:rsidRPr="004623C7">
        <w:rPr>
          <w:rFonts w:ascii="Garamond" w:hAnsi="Garamond"/>
        </w:rPr>
        <w:t>Zhotoviteľ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sa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zaväzuje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vykonať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Dielo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pre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Objednávateľa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na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svoje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náklady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a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na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vlastné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nebezpečenstvo,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br/>
        <w:t>za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podmienok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dohodnutých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v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Zmluve,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samostatne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a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na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požadovanej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odbornej</w:t>
      </w:r>
      <w:r w:rsidR="003E67B4" w:rsidRPr="004623C7">
        <w:rPr>
          <w:rFonts w:ascii="Garamond" w:hAnsi="Garamond"/>
        </w:rPr>
        <w:t xml:space="preserve"> </w:t>
      </w:r>
      <w:r w:rsidRPr="004623C7">
        <w:rPr>
          <w:rFonts w:ascii="Garamond" w:hAnsi="Garamond"/>
        </w:rPr>
        <w:t>úrovni.</w:t>
      </w:r>
      <w:r w:rsidR="003E67B4" w:rsidRPr="004623C7">
        <w:rPr>
          <w:rFonts w:ascii="Garamond" w:hAnsi="Garamond"/>
        </w:rPr>
        <w:t xml:space="preserve"> </w:t>
      </w:r>
    </w:p>
    <w:p w14:paraId="1912311D" w14:textId="77777777" w:rsidR="004623C7" w:rsidRPr="004623C7" w:rsidRDefault="004623C7" w:rsidP="004623C7">
      <w:pPr>
        <w:widowControl w:val="0"/>
        <w:jc w:val="both"/>
        <w:rPr>
          <w:rFonts w:ascii="Garamond" w:hAnsi="Garamond"/>
        </w:rPr>
      </w:pPr>
    </w:p>
    <w:p w14:paraId="5CCADFDA" w14:textId="53B6742C" w:rsidR="00296AC3" w:rsidRPr="009C4147" w:rsidRDefault="00296AC3" w:rsidP="00FC43A5">
      <w:pPr>
        <w:pStyle w:val="Odsekzoznamu"/>
        <w:widowControl w:val="0"/>
        <w:numPr>
          <w:ilvl w:val="1"/>
          <w:numId w:val="4"/>
        </w:numPr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Dielo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vyko</w:t>
      </w:r>
      <w:r w:rsidR="00424C79" w:rsidRPr="009C4147">
        <w:rPr>
          <w:rFonts w:ascii="Garamond" w:hAnsi="Garamond"/>
        </w:rPr>
        <w:t>nať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odovzdať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rozsahu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kvalite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termín</w:t>
      </w:r>
      <w:r w:rsidR="00424C79" w:rsidRPr="009C4147">
        <w:rPr>
          <w:rFonts w:ascii="Garamond" w:hAnsi="Garamond"/>
        </w:rPr>
        <w:t>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objednávky</w:t>
      </w:r>
      <w:r w:rsidRPr="009C4147">
        <w:rPr>
          <w:rFonts w:ascii="Garamond" w:hAnsi="Garamond"/>
          <w:bCs/>
        </w:rPr>
        <w:t>.</w:t>
      </w:r>
    </w:p>
    <w:p w14:paraId="7B0F6FA2" w14:textId="77777777" w:rsidR="00296AC3" w:rsidRPr="009C4147" w:rsidRDefault="00296AC3" w:rsidP="00FC43A5">
      <w:pPr>
        <w:widowControl w:val="0"/>
        <w:tabs>
          <w:tab w:val="left" w:pos="709"/>
        </w:tabs>
        <w:jc w:val="both"/>
        <w:rPr>
          <w:rFonts w:ascii="Garamond" w:hAnsi="Garamond"/>
        </w:rPr>
      </w:pPr>
    </w:p>
    <w:p w14:paraId="1A3A859A" w14:textId="657ED282" w:rsidR="00296AC3" w:rsidRPr="009C4147" w:rsidRDefault="00614940" w:rsidP="00FC43A5">
      <w:pPr>
        <w:pStyle w:val="Odsekzoznamu"/>
        <w:widowControl w:val="0"/>
        <w:numPr>
          <w:ilvl w:val="1"/>
          <w:numId w:val="4"/>
        </w:numPr>
        <w:jc w:val="both"/>
        <w:rPr>
          <w:rFonts w:ascii="Garamond" w:hAnsi="Garamond" w:cs="Arial"/>
          <w:lang w:eastAsia="ar-SA"/>
        </w:rPr>
      </w:pPr>
      <w:r w:rsidRPr="004623C7">
        <w:rPr>
          <w:rFonts w:ascii="Garamond" w:eastAsiaTheme="minorHAnsi" w:hAnsi="Garamond" w:cs="Segoe UI"/>
        </w:rPr>
        <w:t xml:space="preserve">Odovzdanie Diela do opravy a z opravy sa uskutoční v </w:t>
      </w:r>
      <w:r w:rsidR="00D930A3">
        <w:rPr>
          <w:rFonts w:ascii="Garamond" w:eastAsiaTheme="minorHAnsi" w:hAnsi="Garamond" w:cs="Segoe UI"/>
        </w:rPr>
        <w:t>M</w:t>
      </w:r>
      <w:r w:rsidR="00D930A3" w:rsidRPr="004623C7">
        <w:rPr>
          <w:rFonts w:ascii="Garamond" w:eastAsiaTheme="minorHAnsi" w:hAnsi="Garamond" w:cs="Segoe UI"/>
        </w:rPr>
        <w:t xml:space="preserve">ieste </w:t>
      </w:r>
      <w:r w:rsidRPr="004623C7">
        <w:rPr>
          <w:rFonts w:ascii="Garamond" w:eastAsiaTheme="minorHAnsi" w:hAnsi="Garamond" w:cs="Segoe UI"/>
        </w:rPr>
        <w:t>plnenia</w:t>
      </w:r>
      <w:r w:rsidR="00E14574">
        <w:rPr>
          <w:rFonts w:ascii="Garamond" w:eastAsiaTheme="minorHAnsi" w:hAnsi="Garamond" w:cs="Segoe UI"/>
        </w:rPr>
        <w:t xml:space="preserve">, </w:t>
      </w:r>
      <w:r w:rsidR="00E14574" w:rsidRPr="00D579E4">
        <w:rPr>
          <w:rFonts w:ascii="Garamond" w:eastAsiaTheme="minorHAnsi" w:hAnsi="Garamond" w:cs="Segoe UI"/>
        </w:rPr>
        <w:t>za prítomnosti zodpovednej osoby Objednávateľa a Zhotoviteľa</w:t>
      </w:r>
      <w:r w:rsidR="00E14574">
        <w:rPr>
          <w:rFonts w:ascii="Garamond" w:eastAsiaTheme="minorHAnsi" w:hAnsi="Garamond" w:cs="Segoe UI"/>
        </w:rPr>
        <w:t>.</w:t>
      </w:r>
      <w:r w:rsidRPr="00D579E4">
        <w:rPr>
          <w:rFonts w:ascii="Garamond" w:eastAsiaTheme="minorHAnsi" w:hAnsi="Garamond" w:cs="Segoe UI"/>
        </w:rPr>
        <w:t xml:space="preserve"> </w:t>
      </w:r>
      <w:r w:rsidR="00296AC3" w:rsidRPr="00D579E4">
        <w:rPr>
          <w:rFonts w:ascii="Garamond" w:eastAsiaTheme="minorHAnsi" w:hAnsi="Garamond" w:cs="Segoe UI"/>
        </w:rPr>
        <w:t>Odovzdanie</w:t>
      </w:r>
      <w:r w:rsidRPr="00D579E4">
        <w:rPr>
          <w:rFonts w:ascii="Garamond" w:eastAsiaTheme="minorHAnsi" w:hAnsi="Garamond" w:cs="Segoe UI"/>
        </w:rPr>
        <w:t xml:space="preserve"> </w:t>
      </w:r>
      <w:r w:rsidR="00296AC3" w:rsidRPr="00D579E4">
        <w:rPr>
          <w:rFonts w:ascii="Garamond" w:eastAsiaTheme="minorHAnsi" w:hAnsi="Garamond" w:cs="Segoe UI"/>
        </w:rPr>
        <w:t>Diela</w:t>
      </w:r>
      <w:r w:rsidR="003E67B4" w:rsidRPr="00D579E4">
        <w:rPr>
          <w:rFonts w:ascii="Garamond" w:eastAsiaTheme="minorHAnsi" w:hAnsi="Garamond" w:cs="Segoe UI"/>
        </w:rPr>
        <w:t xml:space="preserve"> </w:t>
      </w:r>
      <w:r w:rsidRPr="00D579E4">
        <w:rPr>
          <w:rFonts w:ascii="Garamond" w:eastAsiaTheme="minorHAnsi" w:hAnsi="Garamond" w:cs="Segoe UI"/>
        </w:rPr>
        <w:t xml:space="preserve">z opravy </w:t>
      </w:r>
      <w:r w:rsidR="00296AC3" w:rsidRPr="00D579E4">
        <w:rPr>
          <w:rFonts w:ascii="Garamond" w:eastAsiaTheme="minorHAnsi" w:hAnsi="Garamond" w:cs="Segoe UI"/>
        </w:rPr>
        <w:t>sa</w:t>
      </w:r>
      <w:r w:rsidR="003E67B4" w:rsidRPr="00D579E4">
        <w:rPr>
          <w:rFonts w:ascii="Garamond" w:eastAsiaTheme="minorHAnsi" w:hAnsi="Garamond" w:cs="Segoe UI"/>
        </w:rPr>
        <w:t xml:space="preserve"> </w:t>
      </w:r>
      <w:r w:rsidR="00296AC3" w:rsidRPr="00D579E4">
        <w:rPr>
          <w:rFonts w:ascii="Garamond" w:eastAsiaTheme="minorHAnsi" w:hAnsi="Garamond" w:cs="Segoe UI"/>
        </w:rPr>
        <w:t>uskutoční</w:t>
      </w:r>
      <w:r w:rsidR="003E67B4" w:rsidRPr="00D579E4">
        <w:rPr>
          <w:rFonts w:ascii="Garamond" w:eastAsiaTheme="minorHAnsi" w:hAnsi="Garamond" w:cs="Segoe UI"/>
        </w:rPr>
        <w:t xml:space="preserve"> </w:t>
      </w:r>
      <w:r w:rsidR="00296AC3" w:rsidRPr="00D579E4">
        <w:rPr>
          <w:rFonts w:ascii="Garamond" w:eastAsiaTheme="minorHAnsi" w:hAnsi="Garamond" w:cs="Segoe UI"/>
        </w:rPr>
        <w:t>po</w:t>
      </w:r>
      <w:r w:rsidR="003E67B4" w:rsidRPr="00D579E4">
        <w:rPr>
          <w:rFonts w:ascii="Garamond" w:eastAsiaTheme="minorHAnsi" w:hAnsi="Garamond" w:cs="Segoe UI"/>
        </w:rPr>
        <w:t xml:space="preserve"> </w:t>
      </w:r>
      <w:r w:rsidR="00296AC3" w:rsidRPr="00D579E4">
        <w:rPr>
          <w:rFonts w:ascii="Garamond" w:eastAsiaTheme="minorHAnsi" w:hAnsi="Garamond" w:cs="Segoe UI"/>
        </w:rPr>
        <w:t>jeho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96AC3" w:rsidRPr="009C4147">
        <w:rPr>
          <w:rFonts w:ascii="Garamond" w:hAnsi="Garamond" w:cs="Arial"/>
          <w:lang w:eastAsia="ar-SA"/>
        </w:rPr>
        <w:t>riadnom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96AC3" w:rsidRPr="009C4147">
        <w:rPr>
          <w:rFonts w:ascii="Garamond" w:hAnsi="Garamond" w:cs="Arial"/>
          <w:lang w:eastAsia="ar-SA"/>
        </w:rPr>
        <w:t>vykonaní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96AC3" w:rsidRPr="009C4147">
        <w:rPr>
          <w:rFonts w:ascii="Garamond" w:hAnsi="Garamond" w:cs="Arial"/>
          <w:lang w:eastAsia="ar-SA"/>
        </w:rPr>
        <w:t>v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96AC3" w:rsidRPr="009C4147">
        <w:rPr>
          <w:rFonts w:ascii="Garamond" w:hAnsi="Garamond" w:cs="Arial"/>
          <w:lang w:eastAsia="ar-SA"/>
        </w:rPr>
        <w:t>termíne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96AC3" w:rsidRPr="009C4147">
        <w:rPr>
          <w:rFonts w:ascii="Garamond" w:hAnsi="Garamond" w:cs="Arial"/>
          <w:lang w:eastAsia="ar-SA"/>
        </w:rPr>
        <w:t>podľa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96AC3" w:rsidRPr="009C4147">
        <w:rPr>
          <w:rFonts w:ascii="Garamond" w:hAnsi="Garamond" w:cs="Arial"/>
          <w:lang w:eastAsia="ar-SA"/>
        </w:rPr>
        <w:t>tohto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96AC3" w:rsidRPr="009C4147">
        <w:rPr>
          <w:rFonts w:ascii="Garamond" w:hAnsi="Garamond" w:cs="Arial"/>
          <w:lang w:eastAsia="ar-SA"/>
        </w:rPr>
        <w:t>článku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96AC3" w:rsidRPr="009C4147">
        <w:rPr>
          <w:rFonts w:ascii="Garamond" w:hAnsi="Garamond" w:cs="Arial"/>
          <w:lang w:eastAsia="ar-SA"/>
        </w:rPr>
        <w:t>bod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96AC3" w:rsidRPr="009C4147">
        <w:rPr>
          <w:rFonts w:ascii="Garamond" w:hAnsi="Garamond" w:cs="Arial"/>
          <w:lang w:eastAsia="ar-SA"/>
        </w:rPr>
        <w:t>3.1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96AC3" w:rsidRPr="009C4147">
        <w:rPr>
          <w:rFonts w:ascii="Garamond" w:hAnsi="Garamond" w:cs="Arial"/>
          <w:lang w:eastAsia="ar-SA"/>
        </w:rPr>
        <w:t>Zmluvy.</w:t>
      </w:r>
      <w:r w:rsidR="003E67B4" w:rsidRPr="009C4147">
        <w:rPr>
          <w:rFonts w:ascii="Garamond" w:hAnsi="Garamond"/>
          <w:lang w:eastAsia="zh-CN"/>
        </w:rPr>
        <w:t xml:space="preserve"> </w:t>
      </w:r>
      <w:r w:rsidR="00296AC3" w:rsidRPr="009C4147">
        <w:rPr>
          <w:rFonts w:ascii="Garamond" w:hAnsi="Garamond" w:cs="Arial"/>
          <w:lang w:eastAsia="ar-SA"/>
        </w:rPr>
        <w:t>Zhotoviteľ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96AC3" w:rsidRPr="009C4147">
        <w:rPr>
          <w:rFonts w:ascii="Garamond" w:hAnsi="Garamond" w:cs="Arial"/>
          <w:lang w:eastAsia="ar-SA"/>
        </w:rPr>
        <w:t>vyzve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96AC3" w:rsidRPr="009C4147">
        <w:rPr>
          <w:rFonts w:ascii="Garamond" w:hAnsi="Garamond" w:cs="Arial"/>
          <w:lang w:eastAsia="ar-SA"/>
        </w:rPr>
        <w:t>Objednávateľa</w:t>
      </w:r>
      <w:r w:rsidR="00A91785">
        <w:rPr>
          <w:rFonts w:ascii="Garamond" w:hAnsi="Garamond" w:cs="Arial"/>
          <w:lang w:eastAsia="ar-SA"/>
        </w:rPr>
        <w:t xml:space="preserve"> v lehote najneskôr do 1 (jedného) mesiaca odo dňa: (i) účinnosti Zmluvy alebo (ii) odovzdania </w:t>
      </w:r>
      <w:r w:rsidR="00A91785">
        <w:rPr>
          <w:rFonts w:ascii="Garamond" w:hAnsi="Garamond"/>
        </w:rPr>
        <w:t xml:space="preserve">trolejbusu </w:t>
      </w:r>
      <w:r w:rsidR="00A91785">
        <w:rPr>
          <w:rFonts w:ascii="Garamond" w:hAnsi="Garamond"/>
          <w:color w:val="000000" w:themeColor="text1"/>
        </w:rPr>
        <w:t xml:space="preserve">Škoda </w:t>
      </w:r>
      <w:r w:rsidR="00A91785" w:rsidRPr="002A2429">
        <w:rPr>
          <w:rFonts w:ascii="Garamond" w:hAnsi="Garamond"/>
          <w:color w:val="000000" w:themeColor="text1"/>
        </w:rPr>
        <w:t xml:space="preserve">31Tr, ev. č. </w:t>
      </w:r>
      <w:r w:rsidR="009376E5" w:rsidRPr="00F62128">
        <w:rPr>
          <w:rFonts w:ascii="Garamond" w:hAnsi="Garamond"/>
        </w:rPr>
        <w:t>[</w:t>
      </w:r>
      <w:r w:rsidR="009376E5" w:rsidRPr="00F62128">
        <w:rPr>
          <w:rFonts w:ascii="Garamond" w:hAnsi="Garamond"/>
          <w:highlight w:val="yellow"/>
        </w:rPr>
        <w:t>doplniť</w:t>
      </w:r>
      <w:r w:rsidR="009376E5" w:rsidRPr="00F62128">
        <w:rPr>
          <w:rFonts w:ascii="Garamond" w:hAnsi="Garamond"/>
        </w:rPr>
        <w:t>]</w:t>
      </w:r>
      <w:r w:rsidR="00A91785">
        <w:rPr>
          <w:rFonts w:ascii="Garamond" w:hAnsi="Garamond"/>
        </w:rPr>
        <w:t>z opravy</w:t>
      </w:r>
      <w:r>
        <w:rPr>
          <w:rFonts w:ascii="Garamond" w:hAnsi="Garamond" w:cs="Arial"/>
          <w:lang w:eastAsia="ar-SA"/>
        </w:rPr>
        <w:t xml:space="preserve"> </w:t>
      </w:r>
      <w:r w:rsidRPr="004623C7">
        <w:rPr>
          <w:rFonts w:ascii="Garamond" w:hAnsi="Garamond" w:cs="Arial"/>
          <w:lang w:eastAsia="ar-SA"/>
        </w:rPr>
        <w:t xml:space="preserve">na pristavenie </w:t>
      </w:r>
      <w:r w:rsidR="00D930A3">
        <w:rPr>
          <w:rFonts w:ascii="Garamond" w:hAnsi="Garamond" w:cs="Arial"/>
          <w:lang w:eastAsia="ar-SA"/>
        </w:rPr>
        <w:t xml:space="preserve">trolejbusu </w:t>
      </w:r>
      <w:r w:rsidRPr="004623C7">
        <w:rPr>
          <w:rFonts w:ascii="Garamond" w:hAnsi="Garamond" w:cs="Arial"/>
          <w:lang w:eastAsia="ar-SA"/>
        </w:rPr>
        <w:t>do opravy</w:t>
      </w:r>
      <w:r w:rsidR="00B10A6E">
        <w:rPr>
          <w:rFonts w:ascii="Garamond" w:hAnsi="Garamond" w:cs="Arial"/>
          <w:lang w:eastAsia="ar-SA"/>
        </w:rPr>
        <w:t>.</w:t>
      </w:r>
      <w:r w:rsidRPr="004623C7">
        <w:rPr>
          <w:rFonts w:ascii="Garamond" w:hAnsi="Garamond" w:cs="Arial"/>
          <w:lang w:eastAsia="ar-SA"/>
        </w:rPr>
        <w:t xml:space="preserve"> </w:t>
      </w:r>
      <w:r w:rsidR="00B10A6E">
        <w:rPr>
          <w:rFonts w:ascii="Garamond" w:hAnsi="Garamond" w:cs="Arial"/>
          <w:lang w:eastAsia="ar-SA"/>
        </w:rPr>
        <w:t>Zhotoviteľ vyzve Objednávateľa na prevzatie Diela najmenej 1</w:t>
      </w:r>
      <w:r w:rsidR="005B113C">
        <w:rPr>
          <w:rFonts w:ascii="Garamond" w:hAnsi="Garamond" w:cs="Arial"/>
          <w:lang w:eastAsia="ar-SA"/>
        </w:rPr>
        <w:t>5</w:t>
      </w:r>
      <w:r w:rsidR="00B10A6E">
        <w:rPr>
          <w:rFonts w:ascii="Garamond" w:hAnsi="Garamond" w:cs="Arial"/>
          <w:lang w:eastAsia="ar-SA"/>
        </w:rPr>
        <w:t xml:space="preserve"> (</w:t>
      </w:r>
      <w:r w:rsidR="005B113C">
        <w:rPr>
          <w:rFonts w:ascii="Garamond" w:hAnsi="Garamond" w:cs="Arial"/>
          <w:lang w:eastAsia="ar-SA"/>
        </w:rPr>
        <w:t>pätnásť</w:t>
      </w:r>
      <w:r w:rsidR="00B10A6E">
        <w:rPr>
          <w:rFonts w:ascii="Garamond" w:hAnsi="Garamond" w:cs="Arial"/>
          <w:lang w:eastAsia="ar-SA"/>
        </w:rPr>
        <w:t>) Pracovných dní pred plánovan</w:t>
      </w:r>
      <w:r w:rsidR="00CC2790">
        <w:rPr>
          <w:rFonts w:ascii="Garamond" w:hAnsi="Garamond" w:cs="Arial"/>
          <w:lang w:eastAsia="ar-SA"/>
        </w:rPr>
        <w:t>ý</w:t>
      </w:r>
      <w:r w:rsidR="00B10A6E">
        <w:rPr>
          <w:rFonts w:ascii="Garamond" w:hAnsi="Garamond" w:cs="Arial"/>
          <w:lang w:eastAsia="ar-SA"/>
        </w:rPr>
        <w:t>m odovzdaním</w:t>
      </w:r>
      <w:r>
        <w:rPr>
          <w:rFonts w:ascii="Garamond" w:hAnsi="Garamond" w:cs="Arial"/>
          <w:lang w:eastAsia="ar-SA"/>
        </w:rPr>
        <w:t>.</w:t>
      </w:r>
    </w:p>
    <w:p w14:paraId="2E5F4CF4" w14:textId="77777777" w:rsidR="00CD3C1F" w:rsidRPr="00CD3C1F" w:rsidRDefault="00CD3C1F" w:rsidP="00FC43A5">
      <w:pPr>
        <w:pStyle w:val="Odsekzoznamu"/>
        <w:widowControl w:val="0"/>
        <w:jc w:val="both"/>
        <w:rPr>
          <w:rFonts w:ascii="Garamond" w:hAnsi="Garamond"/>
        </w:rPr>
      </w:pPr>
    </w:p>
    <w:p w14:paraId="4EF4AB75" w14:textId="0ED86633" w:rsidR="00296AC3" w:rsidRPr="009C4147" w:rsidRDefault="00614940" w:rsidP="00FC43A5">
      <w:pPr>
        <w:pStyle w:val="Odsekzoznamu"/>
        <w:widowControl w:val="0"/>
        <w:numPr>
          <w:ilvl w:val="1"/>
          <w:numId w:val="4"/>
        </w:numPr>
        <w:jc w:val="both"/>
        <w:rPr>
          <w:rFonts w:ascii="Garamond" w:hAnsi="Garamond"/>
        </w:rPr>
      </w:pPr>
      <w:r w:rsidRPr="004623C7">
        <w:rPr>
          <w:rFonts w:ascii="Garamond" w:hAnsi="Garamond" w:cs="Arial"/>
        </w:rPr>
        <w:t xml:space="preserve">Pri odovzdaní </w:t>
      </w:r>
      <w:r w:rsidR="00D930A3">
        <w:rPr>
          <w:rFonts w:ascii="Garamond" w:hAnsi="Garamond" w:cs="Arial"/>
        </w:rPr>
        <w:t>trolejbusu</w:t>
      </w:r>
      <w:r w:rsidR="00D930A3" w:rsidRPr="004623C7">
        <w:rPr>
          <w:rFonts w:ascii="Garamond" w:hAnsi="Garamond" w:cs="Arial"/>
        </w:rPr>
        <w:t xml:space="preserve"> </w:t>
      </w:r>
      <w:r w:rsidRPr="004623C7">
        <w:rPr>
          <w:rFonts w:ascii="Garamond" w:hAnsi="Garamond" w:cs="Arial"/>
        </w:rPr>
        <w:t xml:space="preserve">do opravy bude spísaný </w:t>
      </w:r>
      <w:r w:rsidR="00D930A3">
        <w:rPr>
          <w:rFonts w:ascii="Garamond" w:hAnsi="Garamond" w:cs="Arial"/>
        </w:rPr>
        <w:t>P</w:t>
      </w:r>
      <w:r w:rsidR="00D930A3" w:rsidRPr="004623C7">
        <w:rPr>
          <w:rFonts w:ascii="Garamond" w:hAnsi="Garamond" w:cs="Arial"/>
        </w:rPr>
        <w:t xml:space="preserve">reberací </w:t>
      </w:r>
      <w:r w:rsidRPr="004623C7">
        <w:rPr>
          <w:rFonts w:ascii="Garamond" w:hAnsi="Garamond" w:cs="Arial"/>
        </w:rPr>
        <w:t>protokol</w:t>
      </w:r>
      <w:r w:rsidR="00BB214D" w:rsidRPr="004623C7">
        <w:rPr>
          <w:rFonts w:ascii="Garamond" w:hAnsi="Garamond" w:cs="Arial"/>
        </w:rPr>
        <w:t xml:space="preserve">, na ktorom budú uvedené vady, ktoré sa netýkajú Diela a ktoré Zhotoviteľ nie je povinný odstrániť. </w:t>
      </w:r>
      <w:r w:rsidR="00296AC3" w:rsidRPr="009C4147">
        <w:rPr>
          <w:rFonts w:ascii="Garamond" w:hAnsi="Garamond" w:cs="Arial"/>
        </w:rPr>
        <w:t>O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prevzatí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Diela</w:t>
      </w:r>
      <w:r w:rsidR="00CD5E88">
        <w:rPr>
          <w:rFonts w:ascii="Garamond" w:hAnsi="Garamond" w:cs="Garamond"/>
          <w:lang w:eastAsia="ar-SA"/>
        </w:rPr>
        <w:t>, resp. jeho časti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bude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spísaný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Preberací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protokol.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V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prípade,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že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Dielo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vykazuje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4623C7">
        <w:rPr>
          <w:rFonts w:ascii="Garamond" w:hAnsi="Garamond" w:cs="Garamond"/>
          <w:lang w:eastAsia="ar-SA"/>
        </w:rPr>
        <w:t>vady</w:t>
      </w:r>
      <w:bookmarkStart w:id="2" w:name="_Hlk38612088"/>
      <w:r w:rsidR="00296AC3" w:rsidRPr="004623C7">
        <w:rPr>
          <w:rFonts w:ascii="Garamond" w:hAnsi="Garamond" w:cs="Garamond"/>
          <w:lang w:eastAsia="ar-SA"/>
        </w:rPr>
        <w:t>,</w:t>
      </w:r>
      <w:r w:rsidR="00BB214D" w:rsidRPr="004623C7">
        <w:rPr>
          <w:rFonts w:ascii="Garamond" w:eastAsiaTheme="minorHAnsi" w:hAnsi="Garamond" w:cs="Segoe UI"/>
        </w:rPr>
        <w:t xml:space="preserve"> ktoré bránia jeho riadnemu užívaniu, Objednávateľ nie je povinný Dielo prevziať až do odstránenia vád Diela.</w:t>
      </w:r>
      <w:r w:rsidR="00BB214D" w:rsidRPr="004623C7">
        <w:rPr>
          <w:rFonts w:ascii="Segoe UI" w:eastAsiaTheme="minorHAnsi" w:hAnsi="Segoe UI" w:cs="Segoe UI"/>
        </w:rPr>
        <w:t xml:space="preserve"> </w:t>
      </w:r>
      <w:r w:rsidR="00BB214D" w:rsidRPr="004623C7">
        <w:rPr>
          <w:rFonts w:ascii="Garamond" w:eastAsiaTheme="minorHAnsi" w:hAnsi="Garamond" w:cs="Segoe UI"/>
        </w:rPr>
        <w:t>V prípade, že Dielo vykazuje drobné vady, ktoré nebránia jeho riadnemu užívaniu, Objednávateľ Dielo prevezme.</w:t>
      </w:r>
      <w:bookmarkEnd w:id="2"/>
      <w:r w:rsidR="00BB214D" w:rsidRPr="004623C7">
        <w:rPr>
          <w:rFonts w:ascii="Segoe UI" w:eastAsiaTheme="minorHAnsi" w:hAnsi="Segoe UI" w:cs="Segoe UI"/>
        </w:rPr>
        <w:t xml:space="preserve"> </w:t>
      </w:r>
      <w:r w:rsidR="00296AC3" w:rsidRPr="004623C7">
        <w:rPr>
          <w:rFonts w:ascii="Garamond" w:hAnsi="Garamond" w:cs="Garamond"/>
          <w:lang w:eastAsia="ar-SA"/>
        </w:rPr>
        <w:t>Súpi</w:t>
      </w:r>
      <w:r w:rsidR="00296AC3" w:rsidRPr="009C4147">
        <w:rPr>
          <w:rFonts w:ascii="Garamond" w:hAnsi="Garamond" w:cs="Garamond"/>
          <w:lang w:eastAsia="ar-SA"/>
        </w:rPr>
        <w:t>s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drobných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vád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Diela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bude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zaznamenaný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v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Preberacom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protokole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s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uvedením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termínu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ich</w:t>
      </w:r>
      <w:r w:rsidR="003E67B4" w:rsidRPr="009C4147">
        <w:rPr>
          <w:rFonts w:ascii="Garamond" w:hAnsi="Garamond" w:cs="Garamond"/>
          <w:lang w:eastAsia="ar-SA"/>
        </w:rPr>
        <w:t xml:space="preserve"> </w:t>
      </w:r>
      <w:r w:rsidR="00296AC3" w:rsidRPr="009C4147">
        <w:rPr>
          <w:rFonts w:ascii="Garamond" w:hAnsi="Garamond" w:cs="Garamond"/>
          <w:lang w:eastAsia="ar-SA"/>
        </w:rPr>
        <w:t>odstránenia.</w:t>
      </w:r>
      <w:r w:rsidR="003E67B4" w:rsidRPr="009C4147">
        <w:rPr>
          <w:rFonts w:ascii="Garamond" w:hAnsi="Garamond" w:cs="Garamond"/>
          <w:lang w:eastAsia="ar-SA"/>
        </w:rPr>
        <w:t xml:space="preserve"> </w:t>
      </w:r>
    </w:p>
    <w:p w14:paraId="1B627A4D" w14:textId="5597BE6D" w:rsidR="00296AC3" w:rsidRDefault="00296AC3" w:rsidP="00FC43A5">
      <w:pPr>
        <w:pStyle w:val="Odsekzoznamu"/>
        <w:widowControl w:val="0"/>
        <w:jc w:val="both"/>
        <w:rPr>
          <w:rFonts w:ascii="Garamond" w:hAnsi="Garamond"/>
        </w:rPr>
      </w:pPr>
    </w:p>
    <w:p w14:paraId="2BFAAACC" w14:textId="4F6ABA6E" w:rsidR="00296AC3" w:rsidRPr="009C4147" w:rsidRDefault="00296AC3" w:rsidP="00FC43A5">
      <w:pPr>
        <w:pStyle w:val="Odsekzoznamu"/>
        <w:widowControl w:val="0"/>
        <w:numPr>
          <w:ilvl w:val="1"/>
          <w:numId w:val="4"/>
        </w:numPr>
        <w:jc w:val="both"/>
        <w:rPr>
          <w:rFonts w:ascii="Garamond" w:hAnsi="Garamond" w:cs="Arial"/>
          <w:lang w:eastAsia="ar-SA"/>
        </w:rPr>
      </w:pPr>
      <w:r w:rsidRPr="009C4147">
        <w:rPr>
          <w:rFonts w:ascii="Garamond" w:hAnsi="Garamond" w:cs="Arial"/>
          <w:lang w:eastAsia="ar-SA"/>
        </w:rPr>
        <w:t>Preberací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protokol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bude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vyhotovený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2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(dvoch)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vyhotoveniach.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Zmluvné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strany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sa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dohodli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na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jeho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nasledovných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náležitostiach:</w:t>
      </w:r>
    </w:p>
    <w:p w14:paraId="4A77313F" w14:textId="77777777" w:rsidR="00296AC3" w:rsidRPr="009C4147" w:rsidRDefault="00296AC3" w:rsidP="00FC43A5">
      <w:pPr>
        <w:pStyle w:val="Odsekzoznamu"/>
        <w:widowControl w:val="0"/>
        <w:jc w:val="both"/>
        <w:rPr>
          <w:rFonts w:ascii="Garamond" w:hAnsi="Garamond" w:cs="Arial"/>
          <w:lang w:eastAsia="ar-SA"/>
        </w:rPr>
      </w:pPr>
    </w:p>
    <w:p w14:paraId="59A90F42" w14:textId="08F365B8" w:rsidR="00296AC3" w:rsidRPr="009C4147" w:rsidRDefault="00296AC3" w:rsidP="00847FC9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9C4147">
        <w:rPr>
          <w:rFonts w:ascii="Garamond" w:hAnsi="Garamond" w:cs="Garamond"/>
          <w:color w:val="000000"/>
          <w:lang w:eastAsia="ar-SA"/>
        </w:rPr>
        <w:t>identifikácia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Objednávateľa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(obchodné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meno,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sídlo,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IČO);</w:t>
      </w:r>
    </w:p>
    <w:p w14:paraId="45BB3ADB" w14:textId="77777777" w:rsidR="00296AC3" w:rsidRPr="009C4147" w:rsidRDefault="00296AC3" w:rsidP="00FC43A5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3ACDC245" w14:textId="1BFFD13C" w:rsidR="00296AC3" w:rsidRPr="009C4147" w:rsidRDefault="00296AC3" w:rsidP="00847FC9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9C4147">
        <w:rPr>
          <w:rFonts w:ascii="Garamond" w:hAnsi="Garamond" w:cs="Garamond"/>
          <w:color w:val="000000"/>
          <w:lang w:eastAsia="ar-SA"/>
        </w:rPr>
        <w:t>identifikácia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Zhotoviteľa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(obchodné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meno,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sídlo,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IČO);</w:t>
      </w:r>
    </w:p>
    <w:p w14:paraId="02A29B53" w14:textId="77777777" w:rsidR="00296AC3" w:rsidRPr="009C4147" w:rsidRDefault="00296AC3" w:rsidP="00FC43A5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332D72DB" w14:textId="604EFD52" w:rsidR="00296AC3" w:rsidRPr="009C4147" w:rsidRDefault="00296AC3" w:rsidP="00847FC9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9C4147">
        <w:rPr>
          <w:rFonts w:ascii="Garamond" w:hAnsi="Garamond" w:cs="Garamond"/>
          <w:color w:val="000000"/>
          <w:lang w:eastAsia="ar-SA"/>
        </w:rPr>
        <w:t>označenie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Zmluvy,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ku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ktorej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sa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Preberací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protokol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viaže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(názov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Zmluvy,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dátum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uzatvorenia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Zmluvy);</w:t>
      </w:r>
    </w:p>
    <w:p w14:paraId="719BFBC6" w14:textId="77777777" w:rsidR="00296AC3" w:rsidRPr="009C4147" w:rsidRDefault="00296AC3" w:rsidP="00FC43A5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jc w:val="both"/>
        <w:rPr>
          <w:rFonts w:ascii="Garamond" w:hAnsi="Garamond" w:cs="Garamond"/>
          <w:color w:val="000000"/>
          <w:lang w:eastAsia="ar-SA"/>
        </w:rPr>
      </w:pPr>
    </w:p>
    <w:p w14:paraId="0816BEF6" w14:textId="379E2D59" w:rsidR="00296AC3" w:rsidRPr="009C4147" w:rsidRDefault="00296AC3" w:rsidP="00847FC9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9C4147">
        <w:rPr>
          <w:rFonts w:ascii="Garamond" w:hAnsi="Garamond" w:cs="Garamond"/>
          <w:color w:val="000000"/>
          <w:lang w:eastAsia="ar-SA"/>
        </w:rPr>
        <w:t>označenie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prípadných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vád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Diela;</w:t>
      </w:r>
    </w:p>
    <w:p w14:paraId="6BA8A9B9" w14:textId="77777777" w:rsidR="00296AC3" w:rsidRPr="009C4147" w:rsidRDefault="00296AC3" w:rsidP="00FC43A5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40840D8D" w14:textId="1B12020A" w:rsidR="00296AC3" w:rsidRPr="009C4147" w:rsidRDefault="00296AC3" w:rsidP="00847FC9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9C4147">
        <w:rPr>
          <w:rFonts w:ascii="Garamond" w:hAnsi="Garamond" w:cs="Garamond"/>
          <w:color w:val="000000"/>
          <w:lang w:eastAsia="ar-SA"/>
        </w:rPr>
        <w:t>určenie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lehoty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na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odstránenie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prípadných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vád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Diela;</w:t>
      </w:r>
    </w:p>
    <w:p w14:paraId="2508B111" w14:textId="77777777" w:rsidR="00296AC3" w:rsidRPr="009C4147" w:rsidRDefault="00296AC3" w:rsidP="00FC43A5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597DA0A8" w14:textId="0C502D16" w:rsidR="00296AC3" w:rsidRPr="009C4147" w:rsidRDefault="00296AC3" w:rsidP="00847FC9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9C4147">
        <w:rPr>
          <w:rFonts w:ascii="Garamond" w:hAnsi="Garamond" w:cs="Garamond"/>
          <w:color w:val="000000"/>
          <w:lang w:eastAsia="ar-SA"/>
        </w:rPr>
        <w:t>meno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priezvisko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odovzdávajúcej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osoby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za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Zhotoviteľa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preberajúcej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osoby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za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Objednávateľa;</w:t>
      </w:r>
    </w:p>
    <w:p w14:paraId="438931CF" w14:textId="77777777" w:rsidR="00296AC3" w:rsidRPr="009C4147" w:rsidRDefault="00296AC3" w:rsidP="00FC43A5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0148B7CE" w14:textId="30147506" w:rsidR="00296AC3" w:rsidRPr="009C4147" w:rsidRDefault="00296AC3" w:rsidP="00847FC9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9C4147">
        <w:rPr>
          <w:rFonts w:ascii="Garamond" w:hAnsi="Garamond" w:cs="Garamond"/>
          <w:color w:val="000000"/>
          <w:lang w:eastAsia="ar-SA"/>
        </w:rPr>
        <w:t>dátum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miesto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odovzdania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prevzatia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Diela;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a</w:t>
      </w:r>
    </w:p>
    <w:p w14:paraId="5DC01900" w14:textId="77777777" w:rsidR="00296AC3" w:rsidRPr="009C4147" w:rsidRDefault="00296AC3" w:rsidP="00FC43A5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2D8BF390" w14:textId="5E41B856" w:rsidR="00296AC3" w:rsidRPr="009C4147" w:rsidRDefault="00296AC3" w:rsidP="00847FC9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/>
        </w:rPr>
      </w:pPr>
      <w:r w:rsidRPr="009C4147">
        <w:rPr>
          <w:rFonts w:ascii="Garamond" w:hAnsi="Garamond" w:cs="Garamond"/>
          <w:color w:val="000000"/>
          <w:lang w:eastAsia="ar-SA"/>
        </w:rPr>
        <w:t>podpisy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odovzdávajúcej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osoby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za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Zhotoviteľa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preberajúcej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osoby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za</w:t>
      </w:r>
      <w:r w:rsidR="003E67B4" w:rsidRPr="009C4147">
        <w:rPr>
          <w:rFonts w:ascii="Garamond" w:hAnsi="Garamond" w:cs="Garamond"/>
          <w:color w:val="000000"/>
          <w:lang w:eastAsia="ar-SA"/>
        </w:rPr>
        <w:t xml:space="preserve"> </w:t>
      </w:r>
      <w:r w:rsidRPr="009C4147">
        <w:rPr>
          <w:rFonts w:ascii="Garamond" w:hAnsi="Garamond" w:cs="Garamond"/>
          <w:color w:val="000000"/>
          <w:lang w:eastAsia="ar-SA"/>
        </w:rPr>
        <w:t>Objednávateľa.</w:t>
      </w:r>
    </w:p>
    <w:p w14:paraId="6D0BA317" w14:textId="77777777" w:rsidR="00296AC3" w:rsidRPr="009C4147" w:rsidRDefault="00296AC3" w:rsidP="00FC43A5">
      <w:pPr>
        <w:widowControl w:val="0"/>
        <w:jc w:val="both"/>
        <w:rPr>
          <w:rFonts w:ascii="Garamond" w:hAnsi="Garamond" w:cs="Arial"/>
          <w:lang w:eastAsia="ar-SA"/>
        </w:rPr>
      </w:pPr>
    </w:p>
    <w:p w14:paraId="727CAA01" w14:textId="10D63EE9" w:rsidR="00296AC3" w:rsidRPr="009C4147" w:rsidRDefault="00296AC3" w:rsidP="00FC43A5">
      <w:pPr>
        <w:pStyle w:val="Odsekzoznamu"/>
        <w:widowControl w:val="0"/>
        <w:numPr>
          <w:ilvl w:val="1"/>
          <w:numId w:val="4"/>
        </w:numPr>
        <w:jc w:val="both"/>
        <w:rPr>
          <w:rFonts w:ascii="Garamond" w:hAnsi="Garamond" w:cs="Arial"/>
          <w:lang w:eastAsia="ar-SA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odstrániť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zbytočného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odkladu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všetky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zistené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vady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Diela,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zistil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br/>
        <w:t>po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preberacom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konaní</w:t>
      </w:r>
      <w:r w:rsidRPr="009C4147">
        <w:rPr>
          <w:rFonts w:ascii="Garamond" w:hAnsi="Garamond" w:cs="Arial"/>
          <w:lang w:eastAsia="ar-SA"/>
        </w:rPr>
        <w:t>.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Vady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Diela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uvedené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Preberacom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protokole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sa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považujú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za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odstránené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podpisom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protokolu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odstránení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vád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Diela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zistených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pri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odovzdávaní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Diela.</w:t>
      </w:r>
    </w:p>
    <w:p w14:paraId="3392E3EC" w14:textId="77777777" w:rsidR="00296AC3" w:rsidRPr="009C4147" w:rsidRDefault="00296AC3" w:rsidP="00FC43A5">
      <w:pPr>
        <w:pStyle w:val="Odsekzoznamu"/>
        <w:widowControl w:val="0"/>
        <w:jc w:val="both"/>
        <w:rPr>
          <w:rFonts w:ascii="Garamond" w:hAnsi="Garamond" w:cs="Arial"/>
          <w:lang w:eastAsia="ar-SA"/>
        </w:rPr>
      </w:pPr>
    </w:p>
    <w:p w14:paraId="253E9C71" w14:textId="3CFF1D25" w:rsidR="00296AC3" w:rsidRPr="009C4147" w:rsidRDefault="00296AC3" w:rsidP="00FC43A5">
      <w:pPr>
        <w:pStyle w:val="Odsekzoznamu"/>
        <w:widowControl w:val="0"/>
        <w:numPr>
          <w:ilvl w:val="1"/>
          <w:numId w:val="4"/>
        </w:numPr>
        <w:jc w:val="both"/>
        <w:rPr>
          <w:rFonts w:ascii="Garamond" w:hAnsi="Garamond" w:cs="Arial"/>
          <w:lang w:eastAsia="ar-SA"/>
        </w:rPr>
      </w:pPr>
      <w:r w:rsidRPr="009C4147">
        <w:rPr>
          <w:rFonts w:ascii="Garamond" w:hAnsi="Garamond" w:cs="Arial"/>
        </w:rPr>
        <w:t>Vlastníctvo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k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Dielu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prechádza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Objednávateľa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dňom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prevzatia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Diela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bez</w:t>
      </w:r>
      <w:r w:rsidR="003E67B4" w:rsidRPr="009C4147">
        <w:rPr>
          <w:rFonts w:ascii="Garamond" w:hAnsi="Garamond" w:cs="Arial"/>
        </w:rPr>
        <w:t xml:space="preserve"> </w:t>
      </w:r>
      <w:r w:rsidR="00CD3C1F">
        <w:rPr>
          <w:rFonts w:ascii="Garamond" w:hAnsi="Garamond" w:cs="Arial"/>
        </w:rPr>
        <w:t>v</w:t>
      </w:r>
      <w:r w:rsidR="00CD3C1F" w:rsidRPr="009C4147">
        <w:rPr>
          <w:rFonts w:ascii="Garamond" w:hAnsi="Garamond" w:cs="Arial"/>
        </w:rPr>
        <w:t xml:space="preserve">ád </w:t>
      </w:r>
      <w:r w:rsidRPr="009C4147">
        <w:rPr>
          <w:rFonts w:ascii="Garamond" w:hAnsi="Garamond" w:cs="Arial"/>
        </w:rPr>
        <w:t>Objednávateľom.</w:t>
      </w:r>
    </w:p>
    <w:p w14:paraId="24564010" w14:textId="76E3F98A" w:rsidR="00296AC3" w:rsidRPr="009C4147" w:rsidRDefault="00296AC3" w:rsidP="00FC43A5">
      <w:pPr>
        <w:widowControl w:val="0"/>
        <w:ind w:left="720"/>
        <w:contextualSpacing/>
        <w:jc w:val="both"/>
        <w:rPr>
          <w:rFonts w:ascii="Garamond" w:eastAsia="Calibri" w:hAnsi="Garamond"/>
        </w:rPr>
      </w:pPr>
    </w:p>
    <w:p w14:paraId="645C733B" w14:textId="333ECA9A" w:rsidR="00296AC3" w:rsidRPr="009C4147" w:rsidRDefault="00296AC3" w:rsidP="00FC43A5">
      <w:pPr>
        <w:widowControl w:val="0"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9C4147">
        <w:rPr>
          <w:rFonts w:ascii="Garamond" w:hAnsi="Garamond"/>
          <w:b/>
          <w:bCs/>
        </w:rPr>
        <w:t>PRÁVA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A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POVINNOSTI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ZHOTOVITEĽA</w:t>
      </w:r>
    </w:p>
    <w:p w14:paraId="49BD7F64" w14:textId="77777777" w:rsidR="00296AC3" w:rsidRPr="009C4147" w:rsidRDefault="00296AC3" w:rsidP="00FC43A5">
      <w:pPr>
        <w:widowControl w:val="0"/>
        <w:ind w:left="720"/>
        <w:jc w:val="both"/>
        <w:outlineLvl w:val="1"/>
        <w:rPr>
          <w:rFonts w:ascii="Garamond" w:hAnsi="Garamond"/>
          <w:b/>
          <w:bCs/>
        </w:rPr>
      </w:pPr>
    </w:p>
    <w:p w14:paraId="05CCFAD2" w14:textId="25402686" w:rsidR="00296AC3" w:rsidRPr="009C4147" w:rsidRDefault="00296AC3" w:rsidP="00FC43A5">
      <w:pPr>
        <w:widowControl w:val="0"/>
        <w:numPr>
          <w:ilvl w:val="0"/>
          <w:numId w:val="10"/>
        </w:numPr>
        <w:ind w:hanging="720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zaväzuje,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že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bude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vykonávať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Dielo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súlade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osobitnými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predpismi,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technickými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normami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platnými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Slovenskej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republike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upravujúcimi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vzťahy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týkajúce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predmetu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platnými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slovenskými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medzinárodnými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technickými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normami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dojednaniami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Zmluvy.</w:t>
      </w:r>
      <w:r w:rsidR="003E67B4" w:rsidRPr="009C4147">
        <w:rPr>
          <w:rFonts w:ascii="Garamond" w:hAnsi="Garamond"/>
        </w:rPr>
        <w:t xml:space="preserve"> </w:t>
      </w:r>
    </w:p>
    <w:p w14:paraId="23BEF573" w14:textId="77777777" w:rsidR="00296AC3" w:rsidRPr="009C4147" w:rsidRDefault="00296AC3" w:rsidP="00FC43A5">
      <w:pPr>
        <w:widowControl w:val="0"/>
        <w:ind w:left="720"/>
        <w:contextualSpacing/>
        <w:jc w:val="both"/>
        <w:rPr>
          <w:rFonts w:ascii="Garamond" w:hAnsi="Garamond"/>
        </w:rPr>
      </w:pPr>
    </w:p>
    <w:p w14:paraId="6FDB083A" w14:textId="69521C62" w:rsidR="00296AC3" w:rsidRPr="009C4147" w:rsidRDefault="00296AC3" w:rsidP="00FC43A5">
      <w:pPr>
        <w:widowControl w:val="0"/>
        <w:numPr>
          <w:ilvl w:val="0"/>
          <w:numId w:val="10"/>
        </w:numPr>
        <w:ind w:hanging="720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zaväzuje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postupovať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plnení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predmetu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odbornou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starostlivosťou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vykonávať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Dielo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svojich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najlepších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schopností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súlade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podmienkami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Zmluvy.</w:t>
      </w:r>
      <w:r w:rsidR="003E67B4" w:rsidRPr="009C4147">
        <w:rPr>
          <w:rFonts w:ascii="Garamond" w:eastAsiaTheme="minorHAnsi" w:hAnsi="Garamond" w:cs="Arial"/>
        </w:rPr>
        <w:t xml:space="preserve"> </w:t>
      </w: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zaväzuje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vykonávať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br/>
        <w:t>Dielo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vlastnom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mene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vlastnú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zodpovednosť,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pričom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plnení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postupovať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súlade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br/>
        <w:t>so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záujmami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známe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poznať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zachovaní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odbornej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starostlivosti.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strany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dohodli,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že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porušenie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odbornej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starostlivosti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považuje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podstatné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porušenie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Zmluvy.</w:t>
      </w:r>
    </w:p>
    <w:p w14:paraId="40D795E7" w14:textId="77777777" w:rsidR="00296AC3" w:rsidRPr="009C4147" w:rsidRDefault="00296AC3" w:rsidP="00FC43A5">
      <w:pPr>
        <w:widowControl w:val="0"/>
        <w:ind w:left="720"/>
        <w:contextualSpacing/>
        <w:jc w:val="both"/>
        <w:rPr>
          <w:rFonts w:ascii="Garamond" w:hAnsi="Garamond"/>
        </w:rPr>
      </w:pPr>
    </w:p>
    <w:p w14:paraId="299E8A13" w14:textId="5A9339B1" w:rsidR="00296AC3" w:rsidRPr="009C4147" w:rsidRDefault="00296AC3" w:rsidP="00FC43A5">
      <w:pPr>
        <w:widowControl w:val="0"/>
        <w:numPr>
          <w:ilvl w:val="0"/>
          <w:numId w:val="10"/>
        </w:numPr>
        <w:tabs>
          <w:tab w:val="left" w:pos="709"/>
        </w:tabs>
        <w:suppressAutoHyphens/>
        <w:ind w:hanging="720"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zaväzuje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strpieť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výkon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kontroly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</w:t>
      </w:r>
      <w:r w:rsidR="009D0DBB">
        <w:rPr>
          <w:rFonts w:ascii="Garamond" w:hAnsi="Garamond"/>
        </w:rPr>
        <w:t xml:space="preserve"> v priebehu opravy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súvisiacej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vykonávaním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Diela,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oprávnenými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zástupcami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poskytnúť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všetku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potrebnú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súčinnosť</w:t>
      </w:r>
      <w:r w:rsidR="009D0DBB">
        <w:rPr>
          <w:rFonts w:ascii="Garamond" w:hAnsi="Garamond"/>
        </w:rPr>
        <w:t xml:space="preserve"> za účelom obhliadky a kontroly priebehu servisných prác.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zbytočného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odkladu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informovať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všetkých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okolnostiach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dôležitých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záujmy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pozná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mal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poznať.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zaväzuje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bezodplatne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bezodkladne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odstrániť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chyby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nedostatky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Diela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zistené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kontrole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Diela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Objednávateľom.</w:t>
      </w:r>
    </w:p>
    <w:p w14:paraId="241205F3" w14:textId="77777777" w:rsidR="006F3BFD" w:rsidRPr="009C4147" w:rsidRDefault="006F3BFD" w:rsidP="00FC43A5">
      <w:pPr>
        <w:pStyle w:val="Odsekzoznamu"/>
        <w:widowControl w:val="0"/>
        <w:suppressAutoHyphens/>
        <w:ind w:left="1418"/>
        <w:jc w:val="both"/>
        <w:rPr>
          <w:rFonts w:ascii="Garamond" w:hAnsi="Garamond"/>
        </w:rPr>
      </w:pPr>
    </w:p>
    <w:p w14:paraId="5AFB5785" w14:textId="49B09DE8" w:rsidR="00296AC3" w:rsidRPr="009C4147" w:rsidRDefault="00296AC3" w:rsidP="00FC43A5">
      <w:pPr>
        <w:widowControl w:val="0"/>
        <w:numPr>
          <w:ilvl w:val="0"/>
          <w:numId w:val="10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bezodkladne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písomne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informovať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začatí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ukončení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akéhokoľvek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súdneho,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exekučného,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konkurzného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správneho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konania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voči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Zhotoviteľovi,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vstupe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Zhotoviteľa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likvidácie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ukončení,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vzniku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zániku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okolností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vylučujúcich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zodpovednosť,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všetkých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zisteniach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oprávnených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osôb,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prípadne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kontrolných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orgánov,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ako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iných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skutočnostiach,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majú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môžu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vplyv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realizáciu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Zmluvy.</w:t>
      </w:r>
    </w:p>
    <w:p w14:paraId="77595CEF" w14:textId="6FAB1ED4" w:rsidR="00296AC3" w:rsidRPr="009C4147" w:rsidRDefault="003E67B4" w:rsidP="00FC43A5">
      <w:pPr>
        <w:widowControl w:val="0"/>
        <w:tabs>
          <w:tab w:val="left" w:pos="709"/>
        </w:tabs>
        <w:suppressAutoHyphens/>
        <w:ind w:left="720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</w:rPr>
        <w:t xml:space="preserve"> </w:t>
      </w:r>
    </w:p>
    <w:p w14:paraId="3A4F31F0" w14:textId="3D80B12E" w:rsidR="00296AC3" w:rsidRPr="009C4147" w:rsidRDefault="00296AC3" w:rsidP="00FC43A5">
      <w:pPr>
        <w:widowControl w:val="0"/>
        <w:numPr>
          <w:ilvl w:val="0"/>
          <w:numId w:val="10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</w:rPr>
        <w:t>Zhotoviteľ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povinný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Dielo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vykonať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odovzdať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Objednávateľovi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súlade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osobitnými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vzťahujúcimi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predmet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požadovanom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rozsahu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kvalite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Zmluvy.</w:t>
      </w:r>
    </w:p>
    <w:p w14:paraId="0B3B9A6F" w14:textId="77777777" w:rsidR="00296AC3" w:rsidRPr="009C4147" w:rsidRDefault="00296AC3" w:rsidP="00FC43A5">
      <w:pPr>
        <w:widowControl w:val="0"/>
        <w:tabs>
          <w:tab w:val="left" w:pos="851"/>
        </w:tabs>
        <w:suppressAutoHyphens/>
        <w:contextualSpacing/>
        <w:jc w:val="both"/>
        <w:rPr>
          <w:rFonts w:ascii="Garamond" w:hAnsi="Garamond"/>
        </w:rPr>
      </w:pPr>
    </w:p>
    <w:p w14:paraId="08A04A6D" w14:textId="0353FDE1" w:rsidR="00296AC3" w:rsidRPr="009C4147" w:rsidRDefault="00296AC3" w:rsidP="00FC43A5">
      <w:pPr>
        <w:widowControl w:val="0"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9C4147">
        <w:rPr>
          <w:rFonts w:ascii="Garamond" w:hAnsi="Garamond"/>
          <w:b/>
          <w:bCs/>
        </w:rPr>
        <w:t>PRÁVA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A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POVINNOSTI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OBJEDNÁVATEĽA</w:t>
      </w:r>
    </w:p>
    <w:p w14:paraId="0853F09F" w14:textId="77777777" w:rsidR="00296AC3" w:rsidRPr="009C4147" w:rsidRDefault="00296AC3" w:rsidP="00FC43A5">
      <w:pPr>
        <w:widowControl w:val="0"/>
        <w:ind w:left="720"/>
        <w:contextualSpacing/>
        <w:jc w:val="both"/>
        <w:rPr>
          <w:rFonts w:ascii="Garamond" w:hAnsi="Garamond"/>
          <w:noProof/>
        </w:rPr>
      </w:pPr>
    </w:p>
    <w:p w14:paraId="1742C002" w14:textId="4B1A8819" w:rsidR="00296AC3" w:rsidRPr="009C4147" w:rsidRDefault="00296AC3" w:rsidP="00FC43A5">
      <w:pPr>
        <w:widowControl w:val="0"/>
        <w:numPr>
          <w:ilvl w:val="0"/>
          <w:numId w:val="11"/>
        </w:numPr>
        <w:ind w:hanging="720"/>
        <w:contextualSpacing/>
        <w:jc w:val="both"/>
        <w:rPr>
          <w:rFonts w:ascii="Garamond" w:hAnsi="Garamond"/>
          <w:noProof/>
        </w:rPr>
      </w:pPr>
      <w:r w:rsidRPr="009C4147">
        <w:rPr>
          <w:rFonts w:ascii="Garamond" w:hAnsi="Garamond"/>
          <w:noProof/>
        </w:rPr>
        <w:t>Objednávateľ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povinný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prezrieť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Dielo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rámci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preberacieho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konania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zmysle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článku</w:t>
      </w:r>
      <w:r w:rsidR="003E67B4" w:rsidRPr="009C4147">
        <w:rPr>
          <w:rFonts w:ascii="Garamond" w:hAnsi="Garamond"/>
          <w:noProof/>
        </w:rPr>
        <w:t xml:space="preserve"> </w:t>
      </w:r>
      <w:r w:rsidR="006F3BFD" w:rsidRPr="009C4147">
        <w:rPr>
          <w:rFonts w:ascii="Garamond" w:hAnsi="Garamond"/>
          <w:noProof/>
        </w:rPr>
        <w:t>3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Zmluvy.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 w:cs="Arial"/>
          <w:lang w:eastAsia="ar-SA"/>
        </w:rPr>
        <w:t>V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prípade,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že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Dielo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vykazuje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vady</w:t>
      </w:r>
      <w:r w:rsidR="00BB214D" w:rsidRPr="00F50026">
        <w:rPr>
          <w:rFonts w:ascii="Garamond" w:hAnsi="Garamond" w:cs="Garamond"/>
          <w:lang w:eastAsia="ar-SA"/>
        </w:rPr>
        <w:t>,</w:t>
      </w:r>
      <w:r w:rsidR="00BB214D" w:rsidRPr="00F50026">
        <w:rPr>
          <w:rFonts w:ascii="Garamond" w:eastAsiaTheme="minorHAnsi" w:hAnsi="Garamond" w:cs="Segoe UI"/>
        </w:rPr>
        <w:t xml:space="preserve"> ktoré bránia jeho riadnemu užívaniu, Objednávateľ nie je povinný Dielo prevziať až do odstránenia vád Diela.</w:t>
      </w:r>
      <w:r w:rsidR="00BB214D" w:rsidRPr="00F50026">
        <w:rPr>
          <w:rFonts w:ascii="Segoe UI" w:eastAsiaTheme="minorHAnsi" w:hAnsi="Segoe UI" w:cs="Segoe UI"/>
        </w:rPr>
        <w:t xml:space="preserve"> </w:t>
      </w:r>
      <w:r w:rsidR="00BB214D" w:rsidRPr="00F50026">
        <w:rPr>
          <w:rFonts w:ascii="Garamond" w:eastAsiaTheme="minorHAnsi" w:hAnsi="Garamond" w:cs="Segoe UI"/>
        </w:rPr>
        <w:t xml:space="preserve">V prípade, že Dielo vykazuje drobné vady, ktoré nebránia jeho riadnemu užívaniu, Objednávateľ Dielo prevezme. </w:t>
      </w:r>
      <w:r w:rsidRPr="009C4147">
        <w:rPr>
          <w:rFonts w:ascii="Garamond" w:hAnsi="Garamond" w:cs="Arial"/>
        </w:rPr>
        <w:t>Zmluvné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strany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dohodli,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že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zhotovené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Dielo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má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vady,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ak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nezodpovedá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požadovanej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kvalite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alebo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nezodpovedá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požadovanému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rozsahu.</w:t>
      </w:r>
    </w:p>
    <w:p w14:paraId="76CCC1B3" w14:textId="77777777" w:rsidR="00296AC3" w:rsidRPr="009C4147" w:rsidRDefault="00296AC3" w:rsidP="00FC43A5">
      <w:pPr>
        <w:widowControl w:val="0"/>
        <w:ind w:left="720"/>
        <w:contextualSpacing/>
        <w:jc w:val="both"/>
        <w:rPr>
          <w:rFonts w:ascii="Garamond" w:hAnsi="Garamond"/>
          <w:noProof/>
        </w:rPr>
      </w:pPr>
    </w:p>
    <w:p w14:paraId="282FD9FA" w14:textId="0311EAB2" w:rsidR="00296AC3" w:rsidRPr="009C4147" w:rsidRDefault="00296AC3" w:rsidP="00FC43A5">
      <w:pPr>
        <w:widowControl w:val="0"/>
        <w:numPr>
          <w:ilvl w:val="0"/>
          <w:numId w:val="11"/>
        </w:numPr>
        <w:ind w:hanging="720"/>
        <w:contextualSpacing/>
        <w:jc w:val="both"/>
        <w:rPr>
          <w:rFonts w:ascii="Garamond" w:hAnsi="Garamond"/>
          <w:noProof/>
        </w:rPr>
      </w:pPr>
      <w:r w:rsidRPr="009C4147">
        <w:rPr>
          <w:rFonts w:ascii="Garamond" w:hAnsi="Garamond"/>
          <w:noProof/>
        </w:rPr>
        <w:t>Objednávateľ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povinný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zaplatiť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Zhotoviteľovi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Cenu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Dielo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súlade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podmienkami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zmysle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článku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br/>
      </w:r>
      <w:r w:rsidR="006F3BFD" w:rsidRPr="009C4147">
        <w:rPr>
          <w:rFonts w:ascii="Garamond" w:hAnsi="Garamond"/>
          <w:noProof/>
        </w:rPr>
        <w:t>6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Zmluvy.</w:t>
      </w:r>
    </w:p>
    <w:p w14:paraId="036AB69F" w14:textId="77777777" w:rsidR="00340CF0" w:rsidRPr="009C4147" w:rsidRDefault="00340CF0" w:rsidP="00FC43A5">
      <w:pPr>
        <w:widowControl w:val="0"/>
        <w:ind w:left="720"/>
        <w:contextualSpacing/>
        <w:jc w:val="both"/>
        <w:rPr>
          <w:rFonts w:ascii="Garamond" w:eastAsia="Calibri" w:hAnsi="Garamond"/>
        </w:rPr>
      </w:pPr>
    </w:p>
    <w:p w14:paraId="6575D6EA" w14:textId="2FB5CB93" w:rsidR="009E4CFB" w:rsidRPr="009C4147" w:rsidRDefault="009E4CFB" w:rsidP="00FC43A5">
      <w:pPr>
        <w:widowControl w:val="0"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caps/>
        </w:rPr>
      </w:pPr>
      <w:r w:rsidRPr="009C4147">
        <w:rPr>
          <w:rFonts w:ascii="Garamond" w:hAnsi="Garamond"/>
          <w:b/>
          <w:bCs/>
          <w:caps/>
        </w:rPr>
        <w:lastRenderedPageBreak/>
        <w:t>Cena</w:t>
      </w:r>
      <w:r w:rsidR="003E67B4" w:rsidRPr="009C4147">
        <w:rPr>
          <w:rFonts w:ascii="Garamond" w:hAnsi="Garamond"/>
          <w:b/>
          <w:bCs/>
          <w:caps/>
        </w:rPr>
        <w:t xml:space="preserve"> </w:t>
      </w:r>
      <w:r w:rsidRPr="009C4147">
        <w:rPr>
          <w:rFonts w:ascii="Garamond" w:hAnsi="Garamond"/>
          <w:b/>
          <w:bCs/>
          <w:caps/>
        </w:rPr>
        <w:t>a</w:t>
      </w:r>
      <w:r w:rsidR="003E67B4" w:rsidRPr="009C4147">
        <w:rPr>
          <w:rFonts w:ascii="Garamond" w:hAnsi="Garamond"/>
          <w:b/>
          <w:bCs/>
          <w:caps/>
        </w:rPr>
        <w:t xml:space="preserve"> </w:t>
      </w:r>
      <w:r w:rsidRPr="009C4147">
        <w:rPr>
          <w:rFonts w:ascii="Garamond" w:hAnsi="Garamond"/>
          <w:b/>
          <w:bCs/>
          <w:caps/>
        </w:rPr>
        <w:t>PLATOBNÉ</w:t>
      </w:r>
      <w:r w:rsidR="003E67B4" w:rsidRPr="009C4147">
        <w:rPr>
          <w:rFonts w:ascii="Garamond" w:hAnsi="Garamond"/>
          <w:b/>
          <w:bCs/>
          <w:caps/>
        </w:rPr>
        <w:t xml:space="preserve"> </w:t>
      </w:r>
      <w:r w:rsidRPr="009C4147">
        <w:rPr>
          <w:rFonts w:ascii="Garamond" w:hAnsi="Garamond"/>
          <w:b/>
          <w:bCs/>
          <w:caps/>
        </w:rPr>
        <w:t>PODMIENKY</w:t>
      </w:r>
    </w:p>
    <w:p w14:paraId="5BD11DC0" w14:textId="77777777" w:rsidR="00EC164F" w:rsidRPr="009C4147" w:rsidRDefault="00EC164F" w:rsidP="00FC43A5">
      <w:pPr>
        <w:widowControl w:val="0"/>
        <w:ind w:left="720"/>
        <w:jc w:val="both"/>
        <w:outlineLvl w:val="1"/>
        <w:rPr>
          <w:rFonts w:ascii="Garamond" w:hAnsi="Garamond"/>
          <w:b/>
          <w:bCs/>
          <w:caps/>
        </w:rPr>
      </w:pPr>
    </w:p>
    <w:p w14:paraId="07AAD673" w14:textId="4AA01DF7" w:rsidR="00CD3C1F" w:rsidRDefault="00CD3C1F" w:rsidP="00FC43A5">
      <w:pPr>
        <w:widowControl w:val="0"/>
        <w:numPr>
          <w:ilvl w:val="0"/>
          <w:numId w:val="9"/>
        </w:numPr>
        <w:tabs>
          <w:tab w:val="num" w:pos="709"/>
        </w:tabs>
        <w:suppressAutoHyphens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AF2B0B">
        <w:rPr>
          <w:rFonts w:ascii="Garamond" w:hAnsi="Garamond" w:cs="Arial"/>
          <w:lang w:eastAsia="ar-SA"/>
        </w:rPr>
        <w:t xml:space="preserve">Cena za Dielo je stanovená na základe vzájomne odsúhlaseného rozpočtu podľa Prílohy </w:t>
      </w:r>
      <w:r>
        <w:rPr>
          <w:rFonts w:ascii="Garamond" w:hAnsi="Garamond" w:cs="Arial"/>
          <w:lang w:eastAsia="ar-SA"/>
        </w:rPr>
        <w:t>1</w:t>
      </w:r>
      <w:r w:rsidRPr="00AF2B0B">
        <w:rPr>
          <w:rFonts w:ascii="Garamond" w:hAnsi="Garamond" w:cs="Arial"/>
          <w:lang w:eastAsia="ar-SA"/>
        </w:rPr>
        <w:t xml:space="preserve"> Zmluvy</w:t>
      </w:r>
      <w:r>
        <w:rPr>
          <w:rFonts w:ascii="Garamond" w:hAnsi="Garamond" w:cs="Arial"/>
          <w:lang w:eastAsia="ar-SA"/>
        </w:rPr>
        <w:t>. Cena za Dielo je konečná a možno ju meniť len na základ</w:t>
      </w:r>
      <w:r w:rsidR="00B02060">
        <w:rPr>
          <w:rFonts w:ascii="Garamond" w:hAnsi="Garamond" w:cs="Arial"/>
          <w:lang w:eastAsia="ar-SA"/>
        </w:rPr>
        <w:t>e</w:t>
      </w:r>
      <w:r>
        <w:rPr>
          <w:rFonts w:ascii="Garamond" w:hAnsi="Garamond" w:cs="Arial"/>
          <w:lang w:eastAsia="ar-SA"/>
        </w:rPr>
        <w:t xml:space="preserve"> písomnej dohody Zmluvných strán.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Pri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dani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z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pridanej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hodnoty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sa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bude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postupovať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podľa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osobitných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01371" w:rsidRPr="009C4147">
        <w:rPr>
          <w:rFonts w:ascii="Garamond" w:hAnsi="Garamond" w:cs="Arial"/>
          <w:lang w:eastAsia="ar-SA"/>
        </w:rPr>
        <w:t>predpisov.</w:t>
      </w:r>
    </w:p>
    <w:p w14:paraId="06ECCF17" w14:textId="77777777" w:rsidR="00413459" w:rsidRDefault="00413459" w:rsidP="00BB214D">
      <w:pPr>
        <w:widowControl w:val="0"/>
        <w:suppressAutoHyphens/>
        <w:ind w:left="720"/>
        <w:contextualSpacing/>
        <w:jc w:val="both"/>
        <w:rPr>
          <w:rFonts w:ascii="Garamond" w:hAnsi="Garamond" w:cs="Arial"/>
          <w:color w:val="00B050"/>
          <w:lang w:eastAsia="ar-SA"/>
        </w:rPr>
      </w:pPr>
    </w:p>
    <w:p w14:paraId="5AE441F3" w14:textId="6A80EF6A" w:rsidR="00BB214D" w:rsidRPr="00F50026" w:rsidRDefault="00413459" w:rsidP="00D579E4">
      <w:pPr>
        <w:widowControl w:val="0"/>
        <w:numPr>
          <w:ilvl w:val="0"/>
          <w:numId w:val="9"/>
        </w:numPr>
        <w:tabs>
          <w:tab w:val="num" w:pos="709"/>
        </w:tabs>
        <w:suppressAutoHyphens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F50026">
        <w:rPr>
          <w:rFonts w:ascii="Garamond" w:hAnsi="Garamond" w:cs="Arial"/>
          <w:lang w:eastAsia="ar-SA"/>
        </w:rPr>
        <w:t xml:space="preserve">Ak v priebehu opravy vyjdú najavo skutočnosti, vrátane navýšenia cien náhradných dielov, ktoré neboli Zhotoviteľovi známe v čase ohliadky, a ktoré vo svojom dôsledku povedú k navýšeniu Ceny za dielo, alebo k posunu termínu dokončenia Diela, je Zhotoviteľ povinný Objednávateľa na túto skutočnosť upozorniť. V rámci tohto upozornenia Zhotoviteľ navrhne ďalší postup realizácie opravy a predloží aktualizovaný návrh Ceny za dielo a nový predpokladaný termín dokončenia opravy. V prípade, že do </w:t>
      </w:r>
      <w:r w:rsidR="00D930A3">
        <w:rPr>
          <w:rFonts w:ascii="Garamond" w:hAnsi="Garamond" w:cs="Arial"/>
          <w:lang w:eastAsia="ar-SA"/>
        </w:rPr>
        <w:t>5</w:t>
      </w:r>
      <w:r w:rsidR="00D930A3" w:rsidRPr="00F50026">
        <w:rPr>
          <w:rFonts w:ascii="Garamond" w:hAnsi="Garamond" w:cs="Arial"/>
          <w:lang w:eastAsia="ar-SA"/>
        </w:rPr>
        <w:t xml:space="preserve"> </w:t>
      </w:r>
      <w:r w:rsidR="00D930A3">
        <w:rPr>
          <w:rFonts w:ascii="Garamond" w:hAnsi="Garamond" w:cs="Arial"/>
          <w:lang w:eastAsia="ar-SA"/>
        </w:rPr>
        <w:t>(piatich) P</w:t>
      </w:r>
      <w:r w:rsidR="00D930A3" w:rsidRPr="00F50026">
        <w:rPr>
          <w:rFonts w:ascii="Garamond" w:hAnsi="Garamond" w:cs="Arial"/>
          <w:lang w:eastAsia="ar-SA"/>
        </w:rPr>
        <w:t xml:space="preserve">racovných </w:t>
      </w:r>
      <w:r w:rsidRPr="00F50026">
        <w:rPr>
          <w:rFonts w:ascii="Garamond" w:hAnsi="Garamond" w:cs="Arial"/>
          <w:lang w:eastAsia="ar-SA"/>
        </w:rPr>
        <w:t xml:space="preserve">dní od odoslania upozornenia podľa predchádzajúcej vety Zhotoviteľ nedostane stanovisko Objednávateľa, má sa za to, že s návrhom súhlasí. V prípade, že v tejto lehote Objednávateľ návrh odmietne, je Zhotoviteľ povinný </w:t>
      </w:r>
      <w:r w:rsidR="00D930A3" w:rsidRPr="00F50026">
        <w:rPr>
          <w:rFonts w:ascii="Garamond" w:hAnsi="Garamond" w:cs="Arial"/>
          <w:lang w:eastAsia="ar-SA"/>
        </w:rPr>
        <w:t>opravovan</w:t>
      </w:r>
      <w:r w:rsidR="00D930A3">
        <w:rPr>
          <w:rFonts w:ascii="Garamond" w:hAnsi="Garamond" w:cs="Arial"/>
          <w:lang w:eastAsia="ar-SA"/>
        </w:rPr>
        <w:t xml:space="preserve">ý trolejbus </w:t>
      </w:r>
      <w:r w:rsidRPr="00F50026">
        <w:rPr>
          <w:rFonts w:ascii="Garamond" w:hAnsi="Garamond" w:cs="Arial"/>
          <w:lang w:eastAsia="ar-SA"/>
        </w:rPr>
        <w:t xml:space="preserve">odovzdať bez zbytočného odkladu späť Objednávateľovi. V tejto lehote pre vyjadrenie Objednávateľa je Zhotoviteľ oprávnený práce prerušiť, resp. vykonávať len práce a dodávky ktoré neznesú odklad, alebo sú potrebné na predchádzanie vzniku škôd. Zhotoviteľ má v takom prípade nárok na náhradu za náklady a dodávky skutočne vykonané do doby odovzdania </w:t>
      </w:r>
      <w:r w:rsidR="00D930A3">
        <w:rPr>
          <w:rFonts w:ascii="Garamond" w:hAnsi="Garamond" w:cs="Arial"/>
          <w:lang w:eastAsia="ar-SA"/>
        </w:rPr>
        <w:t xml:space="preserve">trolejbusu </w:t>
      </w:r>
      <w:r w:rsidRPr="00F50026">
        <w:rPr>
          <w:rFonts w:ascii="Garamond" w:hAnsi="Garamond" w:cs="Arial"/>
          <w:lang w:eastAsia="ar-SA"/>
        </w:rPr>
        <w:t>späť Objednávateľovi.</w:t>
      </w:r>
    </w:p>
    <w:p w14:paraId="72F972DB" w14:textId="77777777" w:rsidR="00B122FC" w:rsidRPr="009C4147" w:rsidRDefault="00B122FC" w:rsidP="00FC43A5">
      <w:pPr>
        <w:widowControl w:val="0"/>
        <w:rPr>
          <w:rFonts w:ascii="Garamond" w:hAnsi="Garamond" w:cs="Arial"/>
          <w:lang w:eastAsia="ar-SA"/>
        </w:rPr>
      </w:pPr>
    </w:p>
    <w:p w14:paraId="016FDA62" w14:textId="1F105949" w:rsidR="009E2CEC" w:rsidRDefault="00B37EB5" w:rsidP="008A0B91">
      <w:pPr>
        <w:widowControl w:val="0"/>
        <w:numPr>
          <w:ilvl w:val="0"/>
          <w:numId w:val="9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 w:rsidRPr="00146805">
        <w:rPr>
          <w:rFonts w:ascii="Garamond" w:hAnsi="Garamond"/>
        </w:rPr>
        <w:t>Objednávateľ</w:t>
      </w:r>
      <w:r w:rsidR="003E67B4" w:rsidRPr="00146805">
        <w:rPr>
          <w:rFonts w:ascii="Garamond" w:hAnsi="Garamond"/>
        </w:rPr>
        <w:t xml:space="preserve"> </w:t>
      </w:r>
      <w:r w:rsidRPr="00146805">
        <w:rPr>
          <w:rFonts w:ascii="Garamond" w:hAnsi="Garamond"/>
        </w:rPr>
        <w:t>sa</w:t>
      </w:r>
      <w:r w:rsidR="003E67B4" w:rsidRPr="00146805">
        <w:rPr>
          <w:rFonts w:ascii="Garamond" w:hAnsi="Garamond"/>
        </w:rPr>
        <w:t xml:space="preserve"> </w:t>
      </w:r>
      <w:r w:rsidRPr="00146805">
        <w:rPr>
          <w:rFonts w:ascii="Garamond" w:hAnsi="Garamond" w:cs="Arial"/>
        </w:rPr>
        <w:t>zaväzuje</w:t>
      </w:r>
      <w:r w:rsidR="003E67B4" w:rsidRPr="00146805">
        <w:rPr>
          <w:rFonts w:ascii="Garamond" w:hAnsi="Garamond"/>
        </w:rPr>
        <w:t xml:space="preserve"> </w:t>
      </w:r>
      <w:r w:rsidRPr="00146805">
        <w:rPr>
          <w:rFonts w:ascii="Garamond" w:hAnsi="Garamond"/>
        </w:rPr>
        <w:t>uhradiť</w:t>
      </w:r>
      <w:r w:rsidR="003E67B4" w:rsidRPr="00146805">
        <w:rPr>
          <w:rFonts w:ascii="Garamond" w:hAnsi="Garamond"/>
        </w:rPr>
        <w:t xml:space="preserve"> </w:t>
      </w:r>
      <w:r w:rsidRPr="00146805">
        <w:rPr>
          <w:rFonts w:ascii="Garamond" w:hAnsi="Garamond"/>
        </w:rPr>
        <w:t>Zhotoviteľovi</w:t>
      </w:r>
      <w:r w:rsidR="003E67B4" w:rsidRPr="00146805">
        <w:rPr>
          <w:rFonts w:ascii="Garamond" w:hAnsi="Garamond"/>
        </w:rPr>
        <w:t xml:space="preserve"> </w:t>
      </w:r>
      <w:r w:rsidRPr="00146805">
        <w:rPr>
          <w:rFonts w:ascii="Garamond" w:hAnsi="Garamond"/>
        </w:rPr>
        <w:t>Cenu</w:t>
      </w:r>
      <w:r w:rsidR="003E67B4" w:rsidRPr="00146805">
        <w:rPr>
          <w:rFonts w:ascii="Garamond" w:hAnsi="Garamond"/>
        </w:rPr>
        <w:t xml:space="preserve"> </w:t>
      </w:r>
      <w:r w:rsidRPr="00146805">
        <w:rPr>
          <w:rFonts w:ascii="Garamond" w:hAnsi="Garamond"/>
        </w:rPr>
        <w:t>za</w:t>
      </w:r>
      <w:r w:rsidR="003E67B4" w:rsidRPr="00146805">
        <w:rPr>
          <w:rFonts w:ascii="Garamond" w:hAnsi="Garamond"/>
        </w:rPr>
        <w:t xml:space="preserve"> </w:t>
      </w:r>
      <w:r w:rsidRPr="00146805">
        <w:rPr>
          <w:rFonts w:ascii="Garamond" w:hAnsi="Garamond"/>
        </w:rPr>
        <w:t>Dielo</w:t>
      </w:r>
      <w:r w:rsidR="003E67B4" w:rsidRPr="00146805">
        <w:rPr>
          <w:rFonts w:ascii="Garamond" w:hAnsi="Garamond"/>
        </w:rPr>
        <w:t xml:space="preserve"> </w:t>
      </w:r>
      <w:r w:rsidRPr="00146805">
        <w:rPr>
          <w:rFonts w:ascii="Garamond" w:hAnsi="Garamond" w:cs="Arial"/>
          <w:lang w:eastAsia="ar-SA"/>
        </w:rPr>
        <w:t>na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základe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faktú</w:t>
      </w:r>
      <w:r w:rsidR="005C719B" w:rsidRPr="00146805">
        <w:rPr>
          <w:rFonts w:ascii="Garamond" w:hAnsi="Garamond" w:cs="Arial"/>
          <w:lang w:eastAsia="ar-SA"/>
        </w:rPr>
        <w:t>ry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vystaven</w:t>
      </w:r>
      <w:r w:rsidR="005C719B" w:rsidRPr="00146805">
        <w:rPr>
          <w:rFonts w:ascii="Garamond" w:hAnsi="Garamond" w:cs="Arial"/>
          <w:lang w:eastAsia="ar-SA"/>
        </w:rPr>
        <w:t>ej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po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riadnom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dokončení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a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odovzdaní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Diela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podľa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článku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="006F3BFD" w:rsidRPr="00146805">
        <w:rPr>
          <w:rFonts w:ascii="Garamond" w:hAnsi="Garamond" w:cs="Arial"/>
          <w:lang w:eastAsia="ar-SA"/>
        </w:rPr>
        <w:t>3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bod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="006F3BFD" w:rsidRPr="00146805">
        <w:rPr>
          <w:rFonts w:ascii="Garamond" w:hAnsi="Garamond" w:cs="Arial"/>
          <w:lang w:eastAsia="ar-SA"/>
        </w:rPr>
        <w:t>3</w:t>
      </w:r>
      <w:r w:rsidRPr="00146805">
        <w:rPr>
          <w:rFonts w:ascii="Garamond" w:hAnsi="Garamond" w:cs="Arial"/>
          <w:lang w:eastAsia="ar-SA"/>
        </w:rPr>
        <w:t>.5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Zmluvy.</w:t>
      </w:r>
      <w:r w:rsidR="003E67B4" w:rsidRPr="00146805">
        <w:rPr>
          <w:rFonts w:ascii="Garamond" w:hAnsi="Garamond" w:cs="Arial"/>
          <w:color w:val="000000"/>
        </w:rPr>
        <w:t xml:space="preserve"> </w:t>
      </w:r>
      <w:r w:rsidRPr="00146805">
        <w:rPr>
          <w:rFonts w:ascii="Garamond" w:hAnsi="Garamond" w:cs="Arial"/>
          <w:color w:val="000000"/>
        </w:rPr>
        <w:t>Zhotoviteľ</w:t>
      </w:r>
      <w:r w:rsidR="003E67B4" w:rsidRPr="00146805">
        <w:rPr>
          <w:rFonts w:ascii="Garamond" w:hAnsi="Garamond" w:cs="Arial"/>
          <w:color w:val="000000"/>
        </w:rPr>
        <w:t xml:space="preserve"> </w:t>
      </w:r>
      <w:r w:rsidRPr="00146805">
        <w:rPr>
          <w:rFonts w:ascii="Garamond" w:hAnsi="Garamond" w:cs="Arial"/>
          <w:color w:val="000000"/>
        </w:rPr>
        <w:t>vystaví</w:t>
      </w:r>
      <w:r w:rsidR="003E67B4" w:rsidRPr="00146805">
        <w:rPr>
          <w:rFonts w:ascii="Garamond" w:hAnsi="Garamond" w:cs="Arial"/>
          <w:color w:val="000000"/>
        </w:rPr>
        <w:t xml:space="preserve"> </w:t>
      </w:r>
      <w:r w:rsidRPr="00146805">
        <w:rPr>
          <w:rFonts w:ascii="Garamond" w:hAnsi="Garamond" w:cs="Arial"/>
          <w:color w:val="000000"/>
        </w:rPr>
        <w:t>Objednávateľovi</w:t>
      </w:r>
      <w:r w:rsidR="003E67B4" w:rsidRPr="00146805">
        <w:rPr>
          <w:rFonts w:ascii="Garamond" w:hAnsi="Garamond" w:cs="Arial"/>
          <w:color w:val="000000"/>
        </w:rPr>
        <w:t xml:space="preserve"> </w:t>
      </w:r>
      <w:r w:rsidRPr="00146805">
        <w:rPr>
          <w:rFonts w:ascii="Garamond" w:hAnsi="Garamond" w:cs="Arial"/>
          <w:color w:val="000000"/>
        </w:rPr>
        <w:t>faktúru</w:t>
      </w:r>
      <w:r w:rsidR="00146805" w:rsidRPr="00146805">
        <w:rPr>
          <w:rFonts w:ascii="Garamond" w:hAnsi="Garamond" w:cs="Arial"/>
          <w:color w:val="000000"/>
        </w:rPr>
        <w:t xml:space="preserve"> </w:t>
      </w:r>
      <w:r w:rsidR="00146805" w:rsidRPr="00F50026">
        <w:rPr>
          <w:rFonts w:ascii="Garamond" w:hAnsi="Garamond" w:cs="Arial"/>
        </w:rPr>
        <w:t xml:space="preserve">za </w:t>
      </w:r>
      <w:r w:rsidR="00D930A3" w:rsidRPr="00F50026">
        <w:rPr>
          <w:rFonts w:ascii="Garamond" w:hAnsi="Garamond" w:cs="Arial"/>
        </w:rPr>
        <w:t>jednotliv</w:t>
      </w:r>
      <w:r w:rsidR="00D930A3">
        <w:rPr>
          <w:rFonts w:ascii="Garamond" w:hAnsi="Garamond" w:cs="Arial"/>
        </w:rPr>
        <w:t xml:space="preserve">ý trolejbus </w:t>
      </w:r>
      <w:r w:rsidRPr="00146805">
        <w:rPr>
          <w:rFonts w:ascii="Garamond" w:hAnsi="Garamond" w:cs="Arial"/>
          <w:color w:val="000000"/>
        </w:rPr>
        <w:t>a</w:t>
      </w:r>
      <w:r w:rsidR="003E67B4" w:rsidRPr="00146805">
        <w:rPr>
          <w:rFonts w:ascii="Garamond" w:hAnsi="Garamond" w:cs="Arial"/>
          <w:color w:val="000000"/>
        </w:rPr>
        <w:t xml:space="preserve"> </w:t>
      </w:r>
      <w:r w:rsidRPr="00146805">
        <w:rPr>
          <w:rFonts w:ascii="Garamond" w:hAnsi="Garamond" w:cs="Arial"/>
          <w:color w:val="000000"/>
        </w:rPr>
        <w:t>doručí</w:t>
      </w:r>
      <w:r w:rsidR="003E67B4" w:rsidRPr="00146805">
        <w:rPr>
          <w:rFonts w:ascii="Garamond" w:hAnsi="Garamond" w:cs="Arial"/>
          <w:color w:val="000000"/>
        </w:rPr>
        <w:t xml:space="preserve"> </w:t>
      </w:r>
      <w:r w:rsidRPr="00146805">
        <w:rPr>
          <w:rFonts w:ascii="Garamond" w:hAnsi="Garamond" w:cs="Arial"/>
          <w:color w:val="000000"/>
        </w:rPr>
        <w:t>ju</w:t>
      </w:r>
      <w:r w:rsidR="003E67B4" w:rsidRPr="00146805">
        <w:rPr>
          <w:rFonts w:ascii="Garamond" w:hAnsi="Garamond" w:cs="Arial"/>
          <w:color w:val="000000"/>
        </w:rPr>
        <w:t xml:space="preserve"> </w:t>
      </w:r>
      <w:r w:rsidRPr="00146805">
        <w:rPr>
          <w:rFonts w:ascii="Garamond" w:hAnsi="Garamond" w:cs="Arial"/>
          <w:color w:val="000000"/>
        </w:rPr>
        <w:t>Objednávateľovi</w:t>
      </w:r>
      <w:r w:rsidR="003E67B4" w:rsidRPr="00146805">
        <w:rPr>
          <w:rFonts w:ascii="Garamond" w:hAnsi="Garamond" w:cs="Arial"/>
          <w:color w:val="000000"/>
        </w:rPr>
        <w:t xml:space="preserve"> </w:t>
      </w:r>
      <w:r w:rsidRPr="00146805">
        <w:rPr>
          <w:rFonts w:ascii="Garamond" w:hAnsi="Garamond" w:cs="Arial"/>
          <w:color w:val="000000"/>
        </w:rPr>
        <w:t>najneskôr</w:t>
      </w:r>
      <w:r w:rsidR="003E67B4" w:rsidRPr="00146805">
        <w:rPr>
          <w:rFonts w:ascii="Garamond" w:hAnsi="Garamond" w:cs="Arial"/>
          <w:color w:val="000000"/>
        </w:rPr>
        <w:t xml:space="preserve"> </w:t>
      </w:r>
      <w:r w:rsidRPr="00146805">
        <w:rPr>
          <w:rFonts w:ascii="Garamond" w:hAnsi="Garamond" w:cs="Arial"/>
          <w:color w:val="000000"/>
        </w:rPr>
        <w:t>do</w:t>
      </w:r>
      <w:r w:rsidR="003E67B4" w:rsidRPr="00146805">
        <w:rPr>
          <w:rFonts w:ascii="Garamond" w:hAnsi="Garamond" w:cs="Arial"/>
          <w:color w:val="000000"/>
        </w:rPr>
        <w:t xml:space="preserve"> </w:t>
      </w:r>
      <w:r w:rsidR="00146805" w:rsidRPr="00F50026">
        <w:rPr>
          <w:rFonts w:ascii="Garamond" w:hAnsi="Garamond" w:cs="Arial"/>
        </w:rPr>
        <w:t>14 (štrnástich</w:t>
      </w:r>
      <w:r w:rsidR="00F50026">
        <w:rPr>
          <w:rFonts w:ascii="Garamond" w:hAnsi="Garamond" w:cs="Arial"/>
        </w:rPr>
        <w:t>)</w:t>
      </w:r>
      <w:r w:rsidR="003E67B4" w:rsidRPr="00F50026">
        <w:rPr>
          <w:rFonts w:ascii="Garamond" w:hAnsi="Garamond" w:cs="Arial"/>
        </w:rPr>
        <w:t xml:space="preserve"> </w:t>
      </w:r>
      <w:r w:rsidRPr="00146805">
        <w:rPr>
          <w:rFonts w:ascii="Garamond" w:hAnsi="Garamond" w:cs="Arial"/>
          <w:color w:val="000000"/>
        </w:rPr>
        <w:t>Pracovných</w:t>
      </w:r>
      <w:r w:rsidR="003E67B4" w:rsidRPr="00146805">
        <w:rPr>
          <w:rFonts w:ascii="Garamond" w:hAnsi="Garamond" w:cs="Arial"/>
          <w:color w:val="000000"/>
        </w:rPr>
        <w:t xml:space="preserve"> </w:t>
      </w:r>
      <w:r w:rsidRPr="00146805">
        <w:rPr>
          <w:rFonts w:ascii="Garamond" w:hAnsi="Garamond"/>
        </w:rPr>
        <w:t>dní</w:t>
      </w:r>
      <w:r w:rsidR="003E67B4" w:rsidRPr="00146805">
        <w:rPr>
          <w:rFonts w:ascii="Garamond" w:hAnsi="Garamond" w:cs="Arial"/>
          <w:color w:val="000000"/>
        </w:rPr>
        <w:t xml:space="preserve"> </w:t>
      </w:r>
      <w:r w:rsidRPr="00146805">
        <w:rPr>
          <w:rFonts w:ascii="Garamond" w:hAnsi="Garamond" w:cs="Arial"/>
          <w:lang w:eastAsia="ar-SA"/>
        </w:rPr>
        <w:t>odo</w:t>
      </w:r>
      <w:r w:rsidR="003E67B4" w:rsidRPr="00146805">
        <w:rPr>
          <w:rFonts w:ascii="Garamond" w:hAnsi="Garamond" w:cs="Arial"/>
          <w:color w:val="000000"/>
        </w:rPr>
        <w:t xml:space="preserve"> </w:t>
      </w:r>
      <w:r w:rsidRPr="00146805">
        <w:rPr>
          <w:rFonts w:ascii="Garamond" w:hAnsi="Garamond" w:cs="Arial"/>
          <w:color w:val="000000"/>
        </w:rPr>
        <w:t>dňa</w:t>
      </w:r>
      <w:r w:rsidR="003E67B4" w:rsidRPr="00146805">
        <w:rPr>
          <w:rFonts w:ascii="Garamond" w:hAnsi="Garamond" w:cs="Arial"/>
          <w:color w:val="000000"/>
        </w:rPr>
        <w:t xml:space="preserve"> </w:t>
      </w:r>
      <w:r w:rsidRPr="00146805">
        <w:rPr>
          <w:rFonts w:ascii="Garamond" w:hAnsi="Garamond" w:cs="Arial"/>
          <w:lang w:eastAsia="ar-SA"/>
        </w:rPr>
        <w:t>podpisu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Preberacieho</w:t>
      </w:r>
      <w:r w:rsidR="003E67B4" w:rsidRPr="00146805">
        <w:rPr>
          <w:rFonts w:ascii="Garamond" w:hAnsi="Garamond" w:cs="Arial"/>
          <w:lang w:eastAsia="ar-SA"/>
        </w:rPr>
        <w:t xml:space="preserve"> </w:t>
      </w:r>
      <w:r w:rsidRPr="00146805">
        <w:rPr>
          <w:rFonts w:ascii="Garamond" w:hAnsi="Garamond" w:cs="Arial"/>
          <w:lang w:eastAsia="ar-SA"/>
        </w:rPr>
        <w:t>protokolu</w:t>
      </w:r>
      <w:r w:rsidR="00D71DB4" w:rsidRPr="00146805">
        <w:rPr>
          <w:rFonts w:ascii="Garamond" w:hAnsi="Garamond" w:cs="Arial"/>
          <w:lang w:eastAsia="ar-SA"/>
        </w:rPr>
        <w:t>.</w:t>
      </w:r>
      <w:r w:rsidR="003E67B4" w:rsidRPr="00146805">
        <w:rPr>
          <w:rFonts w:ascii="Garamond" w:hAnsi="Garamond" w:cs="Arial"/>
          <w:lang w:eastAsia="ar-SA"/>
        </w:rPr>
        <w:t xml:space="preserve"> </w:t>
      </w:r>
    </w:p>
    <w:p w14:paraId="02218CF5" w14:textId="77777777" w:rsidR="00146805" w:rsidRPr="00146805" w:rsidRDefault="00146805" w:rsidP="00146805">
      <w:pPr>
        <w:widowControl w:val="0"/>
        <w:contextualSpacing/>
        <w:jc w:val="both"/>
        <w:rPr>
          <w:rFonts w:ascii="Garamond" w:hAnsi="Garamond" w:cs="Arial"/>
          <w:lang w:eastAsia="ar-SA"/>
        </w:rPr>
      </w:pPr>
    </w:p>
    <w:p w14:paraId="3B7EC794" w14:textId="4937EA01" w:rsidR="00C52905" w:rsidRPr="009C4147" w:rsidRDefault="00C52905" w:rsidP="00FC43A5">
      <w:pPr>
        <w:widowControl w:val="0"/>
        <w:numPr>
          <w:ilvl w:val="0"/>
          <w:numId w:val="9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 w:rsidRPr="009C4147">
        <w:rPr>
          <w:rFonts w:ascii="Garamond" w:hAnsi="Garamond"/>
        </w:rPr>
        <w:t>Faktúra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musí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obsahovať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všetky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náležitosti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účtovného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dokladu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§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10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zákona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431/2002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účtovníctve</w:t>
      </w:r>
      <w:r w:rsidR="003E67B4" w:rsidRPr="009C4147">
        <w:rPr>
          <w:rFonts w:ascii="Garamond" w:hAnsi="Garamond"/>
        </w:rPr>
        <w:t xml:space="preserve"> </w:t>
      </w:r>
      <w:r w:rsidR="00C40FA0" w:rsidRPr="009C4147">
        <w:rPr>
          <w:rFonts w:ascii="Garamond" w:hAnsi="Garamond"/>
        </w:rPr>
        <w:br/>
      </w:r>
      <w:r w:rsidR="00C621D4"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znení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neskorších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predpisov,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náležitosti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§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74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zákona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222/2004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dani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pridanej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hodnoty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znení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neskorších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predpisov,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evidenčné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číslo</w:t>
      </w:r>
      <w:r w:rsidR="003E67B4" w:rsidRPr="009C4147">
        <w:rPr>
          <w:rFonts w:ascii="Garamond" w:hAnsi="Garamond"/>
        </w:rPr>
        <w:t xml:space="preserve"> </w:t>
      </w:r>
      <w:r w:rsidR="00CD3C1F">
        <w:rPr>
          <w:rFonts w:ascii="Garamond" w:hAnsi="Garamond"/>
        </w:rPr>
        <w:t>Z</w:t>
      </w:r>
      <w:r w:rsidR="00CD3C1F" w:rsidRPr="009C4147">
        <w:rPr>
          <w:rFonts w:ascii="Garamond" w:hAnsi="Garamond"/>
        </w:rPr>
        <w:t>mluvy</w:t>
      </w:r>
      <w:r w:rsidRPr="009C4147">
        <w:rPr>
          <w:rFonts w:ascii="Garamond" w:hAnsi="Garamond"/>
        </w:rPr>
        <w:t>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ktorou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evidovaná</w:t>
      </w:r>
      <w:r w:rsidR="003E67B4" w:rsidRPr="009C4147">
        <w:rPr>
          <w:rFonts w:ascii="Garamond" w:hAnsi="Garamond"/>
        </w:rPr>
        <w:t xml:space="preserve"> </w:t>
      </w:r>
      <w:r w:rsidR="00836C73" w:rsidRPr="009C4147">
        <w:rPr>
          <w:rFonts w:ascii="Garamond" w:hAnsi="Garamond"/>
        </w:rPr>
        <w:t>Objednávateľom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faktúre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bude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pripojená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objednávka</w:t>
      </w:r>
      <w:r w:rsidR="003E67B4" w:rsidRPr="009C4147">
        <w:rPr>
          <w:rFonts w:ascii="Garamond" w:hAnsi="Garamond"/>
        </w:rPr>
        <w:t xml:space="preserve"> </w:t>
      </w:r>
      <w:r w:rsidR="00945FCD"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="00613E8B" w:rsidRPr="009C4147">
        <w:rPr>
          <w:rFonts w:ascii="Garamond" w:hAnsi="Garamond"/>
        </w:rPr>
        <w:t>P</w:t>
      </w:r>
      <w:r w:rsidRPr="009C4147">
        <w:rPr>
          <w:rFonts w:ascii="Garamond" w:hAnsi="Garamond"/>
        </w:rPr>
        <w:t>reberací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protokol.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prípade,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ak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faktúra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nebude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spĺňať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tieto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náležitosti,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oprávnený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vrátiť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faktúru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dopracovanie,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resp.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opravu.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 w:cs="Arial"/>
          <w:lang w:eastAsia="ar-SA"/>
        </w:rPr>
        <w:t>Taktiež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prípade,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ak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výška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fakturovanej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sumy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nebude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zodpovedať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podkladom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Objednávateľa,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je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Objednávateľ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oprávnený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vrátiť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faktúru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Zhotoviteľovi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na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prepracovanie.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/>
        </w:rPr>
        <w:t>Nová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lehota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splatnosti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začína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plynúť</w:t>
      </w:r>
      <w:r w:rsidR="003E67B4" w:rsidRPr="009C4147">
        <w:rPr>
          <w:rFonts w:ascii="Garamond" w:hAnsi="Garamond"/>
        </w:rPr>
        <w:t xml:space="preserve"> </w:t>
      </w:r>
      <w:r w:rsidR="00F3156F" w:rsidRPr="009C4147">
        <w:rPr>
          <w:rFonts w:ascii="Garamond" w:hAnsi="Garamond"/>
        </w:rPr>
        <w:t>okamihom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doručenia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opravenej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faktúry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Objednávateľovi</w:t>
      </w:r>
      <w:r w:rsidRPr="009C4147">
        <w:rPr>
          <w:rFonts w:ascii="Garamond" w:hAnsi="Garamond" w:cs="Arial"/>
          <w:lang w:eastAsia="ar-SA"/>
        </w:rPr>
        <w:t>.</w:t>
      </w:r>
    </w:p>
    <w:p w14:paraId="62B0B096" w14:textId="77777777" w:rsidR="00C52905" w:rsidRPr="009C4147" w:rsidRDefault="00C52905" w:rsidP="00FC43A5">
      <w:pPr>
        <w:widowControl w:val="0"/>
        <w:ind w:left="709"/>
        <w:jc w:val="both"/>
        <w:rPr>
          <w:rFonts w:ascii="Garamond" w:hAnsi="Garamond" w:cs="Arial"/>
          <w:lang w:eastAsia="ar-SA"/>
        </w:rPr>
      </w:pPr>
    </w:p>
    <w:p w14:paraId="0FA9DD07" w14:textId="3188CA86" w:rsidR="00C52905" w:rsidRPr="009C4147" w:rsidRDefault="00613E8B" w:rsidP="00FC43A5">
      <w:pPr>
        <w:widowControl w:val="0"/>
        <w:numPr>
          <w:ilvl w:val="0"/>
          <w:numId w:val="9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 w:rsidRPr="009C4147">
        <w:rPr>
          <w:rFonts w:ascii="Garamond" w:hAnsi="Garamond" w:cs="Arial"/>
          <w:lang w:eastAsia="ar-SA"/>
        </w:rPr>
        <w:t>Cena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za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Dielo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je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splatná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do</w:t>
      </w:r>
      <w:r w:rsidR="00146805">
        <w:rPr>
          <w:rFonts w:ascii="Garamond" w:hAnsi="Garamond" w:cs="Arial"/>
          <w:lang w:eastAsia="ar-SA"/>
        </w:rPr>
        <w:t xml:space="preserve"> </w:t>
      </w:r>
      <w:r w:rsidR="00B02060">
        <w:rPr>
          <w:rFonts w:ascii="Garamond" w:hAnsi="Garamond" w:cs="Arial"/>
          <w:b/>
          <w:bCs/>
          <w:lang w:eastAsia="ar-SA"/>
        </w:rPr>
        <w:t>6</w:t>
      </w:r>
      <w:r w:rsidR="00146805" w:rsidRPr="00F50026">
        <w:rPr>
          <w:rFonts w:ascii="Garamond" w:hAnsi="Garamond" w:cs="Arial"/>
          <w:b/>
          <w:bCs/>
          <w:lang w:eastAsia="ar-SA"/>
        </w:rPr>
        <w:t>0 (</w:t>
      </w:r>
      <w:r w:rsidR="00B02060">
        <w:rPr>
          <w:rFonts w:ascii="Garamond" w:hAnsi="Garamond" w:cs="Arial"/>
          <w:b/>
          <w:bCs/>
          <w:lang w:eastAsia="ar-SA"/>
        </w:rPr>
        <w:t>šesťdesiat</w:t>
      </w:r>
      <w:r w:rsidR="00146805" w:rsidRPr="00F50026">
        <w:rPr>
          <w:rFonts w:ascii="Garamond" w:hAnsi="Garamond" w:cs="Arial"/>
          <w:b/>
          <w:bCs/>
          <w:lang w:eastAsia="ar-SA"/>
        </w:rPr>
        <w:t>)</w:t>
      </w:r>
      <w:r w:rsidR="003E67B4" w:rsidRPr="00F50026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b/>
          <w:lang w:eastAsia="ar-SA"/>
        </w:rPr>
        <w:t>dní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odo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dňa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doručenia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D540A" w:rsidRPr="009C4147">
        <w:rPr>
          <w:rFonts w:ascii="Garamond" w:hAnsi="Garamond" w:cs="Arial"/>
          <w:lang w:eastAsia="ar-SA"/>
        </w:rPr>
        <w:t>faktúry</w:t>
      </w:r>
      <w:r w:rsidR="00C52905" w:rsidRPr="009C4147">
        <w:rPr>
          <w:rFonts w:ascii="Garamond" w:hAnsi="Garamond" w:cs="Arial"/>
          <w:lang w:eastAsia="ar-SA"/>
        </w:rPr>
        <w:t>.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Ak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deň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splatnosti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D540A" w:rsidRPr="009C4147">
        <w:rPr>
          <w:rFonts w:ascii="Garamond" w:hAnsi="Garamond" w:cs="Arial"/>
          <w:lang w:eastAsia="ar-SA"/>
        </w:rPr>
        <w:t>Ceny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D540A" w:rsidRPr="009C4147">
        <w:rPr>
          <w:rFonts w:ascii="Garamond" w:hAnsi="Garamond" w:cs="Arial"/>
          <w:lang w:eastAsia="ar-SA"/>
        </w:rPr>
        <w:t>za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2D540A" w:rsidRPr="009C4147">
        <w:rPr>
          <w:rFonts w:ascii="Garamond" w:hAnsi="Garamond" w:cs="Arial"/>
          <w:lang w:eastAsia="ar-SA"/>
        </w:rPr>
        <w:t>Dielo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pripadne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na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sobotu,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nedeľu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alebo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sviatok,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splatnosť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takejto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sa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/>
        </w:rPr>
        <w:t>posúva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na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najbližší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nasledujúci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7D71B5" w:rsidRPr="009C4147">
        <w:rPr>
          <w:rFonts w:ascii="Garamond" w:hAnsi="Garamond" w:cs="Arial"/>
          <w:lang w:eastAsia="ar-SA"/>
        </w:rPr>
        <w:t>P</w:t>
      </w:r>
      <w:r w:rsidR="00C52905" w:rsidRPr="009C4147">
        <w:rPr>
          <w:rFonts w:ascii="Garamond" w:hAnsi="Garamond" w:cs="Arial"/>
          <w:lang w:eastAsia="ar-SA"/>
        </w:rPr>
        <w:t>racovný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C52905" w:rsidRPr="009C4147">
        <w:rPr>
          <w:rFonts w:ascii="Garamond" w:hAnsi="Garamond" w:cs="Arial"/>
          <w:lang w:eastAsia="ar-SA"/>
        </w:rPr>
        <w:t>deň</w:t>
      </w:r>
      <w:r w:rsidR="007D71B5" w:rsidRPr="009C4147">
        <w:rPr>
          <w:rFonts w:ascii="Garamond" w:hAnsi="Garamond" w:cs="Arial"/>
          <w:lang w:eastAsia="ar-SA"/>
        </w:rPr>
        <w:t>.</w:t>
      </w:r>
    </w:p>
    <w:p w14:paraId="54F47B99" w14:textId="77777777" w:rsidR="000B1091" w:rsidRPr="009C4147" w:rsidRDefault="000B1091" w:rsidP="00FC43A5">
      <w:pPr>
        <w:widowControl w:val="0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0B3B4B30" w14:textId="1F65707A" w:rsidR="00D1026B" w:rsidRPr="009C4147" w:rsidRDefault="006A3527" w:rsidP="00FC43A5">
      <w:pPr>
        <w:widowControl w:val="0"/>
        <w:numPr>
          <w:ilvl w:val="0"/>
          <w:numId w:val="9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 w:rsidRPr="009C4147">
        <w:rPr>
          <w:rFonts w:ascii="Garamond" w:hAnsi="Garamond" w:cs="Arial"/>
          <w:lang w:eastAsia="ar-SA"/>
        </w:rPr>
        <w:t>Cena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za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Dielo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sa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považuje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za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zaplatenú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dňom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odpísania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fakturovanej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sumy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výške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Ceny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za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Pr="009C4147">
        <w:rPr>
          <w:rFonts w:ascii="Garamond" w:hAnsi="Garamond" w:cs="Arial"/>
          <w:lang w:eastAsia="ar-SA"/>
        </w:rPr>
        <w:t>Dielo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z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účtu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Objednávateľa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na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účet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Zhotoviteľa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uvedený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v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 w:cs="Arial"/>
          <w:lang w:eastAsia="ar-SA"/>
        </w:rPr>
        <w:t>záhlaví</w:t>
      </w:r>
      <w:r w:rsidR="003E67B4" w:rsidRPr="009C4147">
        <w:rPr>
          <w:rFonts w:ascii="Garamond" w:hAnsi="Garamond" w:cs="Arial"/>
          <w:lang w:eastAsia="ar-SA"/>
        </w:rPr>
        <w:t xml:space="preserve"> </w:t>
      </w:r>
      <w:r w:rsidR="00D1026B" w:rsidRPr="009C4147">
        <w:rPr>
          <w:rFonts w:ascii="Garamond" w:hAnsi="Garamond"/>
        </w:rPr>
        <w:t>Zmluvy</w:t>
      </w:r>
      <w:r w:rsidR="00D1026B" w:rsidRPr="009C4147">
        <w:rPr>
          <w:rFonts w:ascii="Garamond" w:hAnsi="Garamond" w:cs="Arial"/>
          <w:lang w:eastAsia="ar-SA"/>
        </w:rPr>
        <w:t>.</w:t>
      </w:r>
    </w:p>
    <w:p w14:paraId="4A0E3DD2" w14:textId="77777777" w:rsidR="00DC354C" w:rsidRPr="009C4147" w:rsidRDefault="00DC354C" w:rsidP="00FC43A5">
      <w:pPr>
        <w:widowControl w:val="0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20D7EDB6" w14:textId="77777777" w:rsidR="009E4CFB" w:rsidRPr="009C4147" w:rsidRDefault="009E4CFB" w:rsidP="00FC43A5">
      <w:pPr>
        <w:widowControl w:val="0"/>
        <w:contextualSpacing/>
        <w:jc w:val="both"/>
        <w:rPr>
          <w:rFonts w:ascii="Garamond" w:hAnsi="Garamond"/>
        </w:rPr>
      </w:pPr>
    </w:p>
    <w:p w14:paraId="628F93BA" w14:textId="0CFB97A3" w:rsidR="009E4CFB" w:rsidRPr="009C4147" w:rsidRDefault="009E4CFB" w:rsidP="00FC43A5">
      <w:pPr>
        <w:widowControl w:val="0"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9C4147">
        <w:rPr>
          <w:rFonts w:ascii="Garamond" w:hAnsi="Garamond"/>
          <w:b/>
          <w:bCs/>
        </w:rPr>
        <w:t>VYHLÁSENIA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A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ZÁRUKY</w:t>
      </w:r>
    </w:p>
    <w:p w14:paraId="379A2F53" w14:textId="77777777" w:rsidR="00EC164F" w:rsidRPr="009C4147" w:rsidRDefault="00EC164F" w:rsidP="00FC43A5">
      <w:pPr>
        <w:widowControl w:val="0"/>
        <w:ind w:left="720"/>
        <w:jc w:val="both"/>
        <w:outlineLvl w:val="1"/>
        <w:rPr>
          <w:rFonts w:ascii="Garamond" w:hAnsi="Garamond"/>
          <w:b/>
          <w:bCs/>
        </w:rPr>
      </w:pPr>
    </w:p>
    <w:p w14:paraId="187BD5D2" w14:textId="02D5E662" w:rsidR="009E4CFB" w:rsidRPr="009C4147" w:rsidRDefault="009E4CFB" w:rsidP="00FC43A5">
      <w:pPr>
        <w:widowControl w:val="0"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rFonts w:ascii="Garamond" w:hAnsi="Garamond"/>
          <w:noProof/>
        </w:rPr>
      </w:pPr>
      <w:r w:rsidRPr="009C4147">
        <w:rPr>
          <w:rFonts w:ascii="Garamond" w:hAnsi="Garamond"/>
          <w:noProof/>
        </w:rPr>
        <w:t>Zhotoviteľ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vyhlasuje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ubezpečuje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Objednávateľa,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že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dňu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podpisu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Zmluvy</w:t>
      </w:r>
      <w:r w:rsidR="003E67B4" w:rsidRPr="009C4147">
        <w:rPr>
          <w:rFonts w:ascii="Garamond" w:hAnsi="Garamond"/>
          <w:noProof/>
        </w:rPr>
        <w:t xml:space="preserve"> </w:t>
      </w:r>
      <w:r w:rsidR="0086606C" w:rsidRPr="009C4147">
        <w:rPr>
          <w:rFonts w:ascii="Garamond" w:hAnsi="Garamond"/>
          <w:noProof/>
        </w:rPr>
        <w:t>Zhotoviteľom</w:t>
      </w:r>
      <w:r w:rsidRPr="009C4147">
        <w:rPr>
          <w:rFonts w:ascii="Garamond" w:hAnsi="Garamond"/>
          <w:noProof/>
        </w:rPr>
        <w:t>: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ab/>
      </w:r>
    </w:p>
    <w:p w14:paraId="1F1AFB44" w14:textId="77777777" w:rsidR="00256B95" w:rsidRPr="009C4147" w:rsidRDefault="00256B95" w:rsidP="00FC43A5">
      <w:pPr>
        <w:widowControl w:val="0"/>
        <w:tabs>
          <w:tab w:val="left" w:pos="0"/>
          <w:tab w:val="center" w:pos="4536"/>
          <w:tab w:val="right" w:pos="9072"/>
        </w:tabs>
        <w:ind w:left="709"/>
        <w:contextualSpacing/>
        <w:jc w:val="both"/>
        <w:rPr>
          <w:rFonts w:ascii="Garamond" w:hAnsi="Garamond"/>
          <w:noProof/>
        </w:rPr>
      </w:pPr>
    </w:p>
    <w:p w14:paraId="61C69EF8" w14:textId="296B627C" w:rsidR="009E4CFB" w:rsidRPr="009C4147" w:rsidRDefault="009E4CFB" w:rsidP="00FC43A5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9C4147">
        <w:rPr>
          <w:rFonts w:ascii="Garamond" w:hAnsi="Garamond"/>
          <w:noProof/>
        </w:rPr>
        <w:t>osoba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konajúca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Zhotoviteľa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plnom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rozsahu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oprávnená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dojednať,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uzavrieť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podpísať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Zmluvu</w:t>
      </w:r>
      <w:r w:rsidR="003E67B4" w:rsidRPr="009C4147">
        <w:rPr>
          <w:rFonts w:ascii="Garamond" w:hAnsi="Garamond"/>
          <w:noProof/>
        </w:rPr>
        <w:t xml:space="preserve"> </w:t>
      </w:r>
      <w:r w:rsidR="00EC164F" w:rsidRPr="009C4147">
        <w:rPr>
          <w:rFonts w:ascii="Garamond" w:hAnsi="Garamond"/>
          <w:noProof/>
        </w:rPr>
        <w:br/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vykonávať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práva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povinnosti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nej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upravené;</w:t>
      </w:r>
    </w:p>
    <w:p w14:paraId="6E6A8961" w14:textId="77777777" w:rsidR="0086606C" w:rsidRPr="009C4147" w:rsidRDefault="0086606C" w:rsidP="00FC43A5">
      <w:pPr>
        <w:widowControl w:val="0"/>
        <w:tabs>
          <w:tab w:val="left" w:pos="0"/>
          <w:tab w:val="center" w:pos="4536"/>
          <w:tab w:val="right" w:pos="9072"/>
        </w:tabs>
        <w:ind w:left="1429"/>
        <w:contextualSpacing/>
        <w:jc w:val="both"/>
        <w:rPr>
          <w:rFonts w:ascii="Garamond" w:hAnsi="Garamond"/>
          <w:noProof/>
        </w:rPr>
      </w:pPr>
    </w:p>
    <w:p w14:paraId="37B84A32" w14:textId="7A34DFC6" w:rsidR="009E4CFB" w:rsidRPr="009C4147" w:rsidRDefault="009E4CFB" w:rsidP="00FC43A5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9C4147">
        <w:rPr>
          <w:rFonts w:ascii="Garamond" w:hAnsi="Garamond"/>
          <w:noProof/>
        </w:rPr>
        <w:t>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spoločnosťou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riadne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založenou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existujúcou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podľa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právneho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poriadku</w:t>
      </w:r>
      <w:r w:rsidR="00500B5B" w:rsidRPr="00500B5B">
        <w:rPr>
          <w:rFonts w:ascii="Garamond" w:hAnsi="Garamond"/>
          <w:lang w:eastAsia="cs-CZ"/>
        </w:rPr>
        <w:t xml:space="preserve"> </w:t>
      </w:r>
      <w:r w:rsidR="00500B5B">
        <w:rPr>
          <w:rFonts w:ascii="Garamond" w:hAnsi="Garamond"/>
          <w:lang w:eastAsia="cs-CZ"/>
        </w:rPr>
        <w:t>Slovenskej republiky</w:t>
      </w:r>
      <w:r w:rsidRPr="009C4147">
        <w:rPr>
          <w:rFonts w:ascii="Garamond" w:hAnsi="Garamond"/>
          <w:lang w:eastAsia="cs-CZ"/>
        </w:rPr>
        <w:t>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neexistuje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žiaden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dôvod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neplatnosti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spoločnosti,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má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všetky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potrebné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právomoci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oprávnenia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zhotovenie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Diela,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riadne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plní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všetky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povinnosti,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porušenie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ktorých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by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mohlo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viesť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jeho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zrušeniu;</w:t>
      </w:r>
    </w:p>
    <w:p w14:paraId="091562C7" w14:textId="77777777" w:rsidR="00174AB1" w:rsidRPr="009C4147" w:rsidRDefault="00174AB1" w:rsidP="00FC43A5">
      <w:pPr>
        <w:widowControl w:val="0"/>
        <w:tabs>
          <w:tab w:val="left" w:pos="0"/>
          <w:tab w:val="center" w:pos="4536"/>
          <w:tab w:val="right" w:pos="9072"/>
        </w:tabs>
        <w:contextualSpacing/>
        <w:jc w:val="both"/>
        <w:rPr>
          <w:rFonts w:ascii="Garamond" w:hAnsi="Garamond"/>
          <w:noProof/>
        </w:rPr>
      </w:pPr>
    </w:p>
    <w:p w14:paraId="6EE5E72D" w14:textId="7A1298ED" w:rsidR="00174AB1" w:rsidRPr="009C4147" w:rsidRDefault="00174AB1" w:rsidP="00FC43A5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</w:rPr>
      </w:pPr>
      <w:r w:rsidRPr="009C4147">
        <w:rPr>
          <w:rFonts w:ascii="Garamond" w:hAnsi="Garamond"/>
          <w:noProof/>
        </w:rPr>
        <w:t>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zapísaný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</w:rPr>
        <w:t>Registri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partnerov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verejného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sektora,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pokiaľ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sa</w:t>
      </w:r>
      <w:r w:rsidR="003E67B4" w:rsidRPr="009C4147">
        <w:rPr>
          <w:rFonts w:ascii="Garamond" w:eastAsia="Calibri" w:hAnsi="Garamond"/>
        </w:rPr>
        <w:t xml:space="preserve"> </w:t>
      </w:r>
      <w:r w:rsidR="00921BB7" w:rsidRPr="009C4147">
        <w:rPr>
          <w:rFonts w:ascii="Garamond" w:eastAsia="Calibri" w:hAnsi="Garamond"/>
        </w:rPr>
        <w:t>na</w:t>
      </w:r>
      <w:r w:rsidR="003E67B4" w:rsidRPr="009C4147">
        <w:rPr>
          <w:rFonts w:ascii="Garamond" w:eastAsia="Calibri" w:hAnsi="Garamond"/>
        </w:rPr>
        <w:t xml:space="preserve"> </w:t>
      </w:r>
      <w:r w:rsidR="00921BB7" w:rsidRPr="009C4147">
        <w:rPr>
          <w:rFonts w:ascii="Garamond" w:eastAsia="Calibri" w:hAnsi="Garamond"/>
        </w:rPr>
        <w:t>ne</w:t>
      </w:r>
      <w:r w:rsidRPr="009C4147">
        <w:rPr>
          <w:rFonts w:ascii="Garamond" w:eastAsia="Calibri" w:hAnsi="Garamond"/>
        </w:rPr>
        <w:t>ho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takáto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povinnosť</w:t>
      </w:r>
      <w:r w:rsidR="003E67B4" w:rsidRPr="009C4147">
        <w:rPr>
          <w:rFonts w:ascii="Garamond" w:eastAsia="Calibri" w:hAnsi="Garamond"/>
        </w:rPr>
        <w:t xml:space="preserve"> </w:t>
      </w:r>
      <w:r w:rsidRPr="009C4147">
        <w:rPr>
          <w:rFonts w:ascii="Garamond" w:eastAsia="Calibri" w:hAnsi="Garamond"/>
        </w:rPr>
        <w:t>vzťahuje</w:t>
      </w:r>
      <w:r w:rsidRPr="009C4147">
        <w:rPr>
          <w:rFonts w:ascii="Garamond" w:hAnsi="Garamond"/>
          <w:noProof/>
        </w:rPr>
        <w:t>;</w:t>
      </w:r>
      <w:r w:rsidR="003E67B4" w:rsidRPr="009C4147">
        <w:rPr>
          <w:rFonts w:ascii="Garamond" w:hAnsi="Garamond"/>
          <w:noProof/>
        </w:rPr>
        <w:t xml:space="preserve"> </w:t>
      </w:r>
    </w:p>
    <w:p w14:paraId="48903377" w14:textId="77777777" w:rsidR="00EC4414" w:rsidRPr="009C4147" w:rsidRDefault="00EC4414" w:rsidP="00FC43A5">
      <w:pPr>
        <w:widowControl w:val="0"/>
        <w:tabs>
          <w:tab w:val="left" w:pos="0"/>
          <w:tab w:val="center" w:pos="4536"/>
          <w:tab w:val="right" w:pos="9072"/>
        </w:tabs>
        <w:ind w:left="1429"/>
        <w:contextualSpacing/>
        <w:jc w:val="both"/>
        <w:rPr>
          <w:rFonts w:ascii="Garamond" w:hAnsi="Garamond"/>
          <w:noProof/>
        </w:rPr>
      </w:pPr>
    </w:p>
    <w:p w14:paraId="7B3C8560" w14:textId="74FD4A69" w:rsidR="009E4CFB" w:rsidRPr="009C4147" w:rsidRDefault="009E4CFB" w:rsidP="00FC43A5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9C4147">
        <w:rPr>
          <w:rFonts w:ascii="Garamond" w:hAnsi="Garamond"/>
          <w:noProof/>
        </w:rPr>
        <w:t>uzatvorenie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alebo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plnenie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Zhotoviteľom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nie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ukracujúcim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alebo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poškodzujúcim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alebo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zvýhodňujúcim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alebo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znevýhodňujúcim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úkonom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vzťahu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akémukoľvek</w:t>
      </w:r>
      <w:r w:rsidR="003E67B4" w:rsidRPr="009C4147">
        <w:rPr>
          <w:rFonts w:ascii="Garamond" w:hAnsi="Garamond"/>
          <w:noProof/>
        </w:rPr>
        <w:t xml:space="preserve"> </w:t>
      </w:r>
      <w:r w:rsidR="000E00EC" w:rsidRPr="009C4147">
        <w:rPr>
          <w:rFonts w:ascii="Garamond" w:hAnsi="Garamond"/>
          <w:noProof/>
        </w:rPr>
        <w:t>svojmu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veriteľovi,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pričom</w:t>
      </w:r>
      <w:r w:rsidR="003E67B4" w:rsidRPr="009C4147">
        <w:rPr>
          <w:rFonts w:ascii="Garamond" w:hAnsi="Garamond"/>
          <w:noProof/>
        </w:rPr>
        <w:t xml:space="preserve"> </w:t>
      </w:r>
      <w:r w:rsidR="00EC164F" w:rsidRPr="009C4147">
        <w:rPr>
          <w:rFonts w:ascii="Garamond" w:hAnsi="Garamond"/>
          <w:noProof/>
        </w:rPr>
        <w:br/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tejto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súvislosti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nie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najmä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odporovateľným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právnym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úkonom;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</w:p>
    <w:p w14:paraId="5BD5B8B9" w14:textId="77777777" w:rsidR="009E4CFB" w:rsidRPr="009C4147" w:rsidRDefault="009E4CFB" w:rsidP="00FC43A5">
      <w:pPr>
        <w:widowControl w:val="0"/>
        <w:tabs>
          <w:tab w:val="left" w:pos="0"/>
          <w:tab w:val="center" w:pos="4536"/>
          <w:tab w:val="right" w:pos="9072"/>
        </w:tabs>
        <w:ind w:left="709" w:hanging="720"/>
        <w:contextualSpacing/>
        <w:jc w:val="both"/>
        <w:rPr>
          <w:rFonts w:ascii="Garamond" w:hAnsi="Garamond"/>
          <w:noProof/>
        </w:rPr>
      </w:pPr>
    </w:p>
    <w:p w14:paraId="311C6CFF" w14:textId="6441AE2F" w:rsidR="009E4CFB" w:rsidRPr="009C4147" w:rsidRDefault="009E4CFB" w:rsidP="00FC43A5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9C4147">
        <w:rPr>
          <w:rFonts w:ascii="Garamond" w:hAnsi="Garamond"/>
          <w:noProof/>
        </w:rPr>
        <w:t>nevedie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voči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nemu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vyšetrovanie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alebo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zisťovanie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strany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štátnych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alebo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správnych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orgánov,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nevedie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voči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nemu</w:t>
      </w:r>
      <w:r w:rsidR="00851DFD" w:rsidRPr="009C4147">
        <w:rPr>
          <w:rFonts w:ascii="Garamond" w:hAnsi="Garamond"/>
          <w:noProof/>
        </w:rPr>
        <w:t>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resp.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voči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jeho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majetku,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súdny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spor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vrátane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exekučného,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daňového,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konkurzného,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rozhodcovského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konania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alebo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akéhokoľvek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obdobného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konania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neexistujú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skutočnosti,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ktoré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by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mohli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viesť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začatiu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takýchto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konaní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proti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nemu</w:t>
      </w:r>
      <w:r w:rsidR="00A55B14" w:rsidRPr="009C4147">
        <w:rPr>
          <w:rFonts w:ascii="Garamond" w:hAnsi="Garamond"/>
          <w:noProof/>
        </w:rPr>
        <w:t>.</w:t>
      </w:r>
    </w:p>
    <w:p w14:paraId="2A8E39AC" w14:textId="77777777" w:rsidR="009E4CFB" w:rsidRPr="009C4147" w:rsidRDefault="009E4CFB" w:rsidP="00FC43A5">
      <w:pPr>
        <w:widowControl w:val="0"/>
        <w:tabs>
          <w:tab w:val="left" w:pos="0"/>
          <w:tab w:val="left" w:pos="708"/>
          <w:tab w:val="center" w:pos="4536"/>
          <w:tab w:val="right" w:pos="9072"/>
        </w:tabs>
        <w:jc w:val="both"/>
        <w:rPr>
          <w:rFonts w:ascii="Garamond" w:hAnsi="Garamond"/>
          <w:noProof/>
        </w:rPr>
      </w:pPr>
    </w:p>
    <w:p w14:paraId="2D473674" w14:textId="454DCAC6" w:rsidR="009E4CFB" w:rsidRPr="009C4147" w:rsidRDefault="009E4CFB" w:rsidP="00FC43A5">
      <w:pPr>
        <w:widowControl w:val="0"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rFonts w:ascii="Garamond" w:hAnsi="Garamond"/>
          <w:noProof/>
        </w:rPr>
      </w:pPr>
      <w:r w:rsidRPr="009C4147">
        <w:rPr>
          <w:rFonts w:ascii="Garamond" w:hAnsi="Garamond"/>
          <w:noProof/>
        </w:rPr>
        <w:tab/>
        <w:t>Zhotoviteľ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berie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vedomie,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že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ak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by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Objednávateľ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mal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čase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podpisovania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vedomosť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tom,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že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ktorékoľvek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vyhlásení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Zhotoviteľa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uvedené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tomto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článku,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bode</w:t>
      </w:r>
      <w:r w:rsidR="003E67B4" w:rsidRPr="009C4147">
        <w:rPr>
          <w:rFonts w:ascii="Garamond" w:hAnsi="Garamond"/>
          <w:noProof/>
        </w:rPr>
        <w:t xml:space="preserve"> </w:t>
      </w:r>
      <w:r w:rsidR="008450ED" w:rsidRPr="009C4147">
        <w:rPr>
          <w:rFonts w:ascii="Garamond" w:hAnsi="Garamond"/>
          <w:noProof/>
        </w:rPr>
        <w:t>7</w:t>
      </w:r>
      <w:r w:rsidRPr="009C4147">
        <w:rPr>
          <w:rFonts w:ascii="Garamond" w:hAnsi="Garamond"/>
          <w:noProof/>
        </w:rPr>
        <w:t>.1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nepravdivé,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by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neuzatvoril,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nakoľko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uvedené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vyhlásenia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Objednávateľ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považuje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za</w:t>
      </w:r>
      <w:r w:rsidR="003E67B4" w:rsidRPr="009C4147">
        <w:rPr>
          <w:rFonts w:ascii="Garamond" w:hAnsi="Garamond"/>
          <w:noProof/>
        </w:rPr>
        <w:t xml:space="preserve"> </w:t>
      </w:r>
      <w:r w:rsidR="00D31668" w:rsidRPr="009C4147">
        <w:rPr>
          <w:rFonts w:ascii="Garamond" w:hAnsi="Garamond"/>
          <w:noProof/>
        </w:rPr>
        <w:t>skutočnosti</w:t>
      </w:r>
      <w:r w:rsidRPr="009C4147">
        <w:rPr>
          <w:rFonts w:ascii="Garamond" w:hAnsi="Garamond"/>
          <w:noProof/>
        </w:rPr>
        <w:t>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ktoré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vymienil.</w:t>
      </w:r>
      <w:r w:rsidR="003E67B4" w:rsidRPr="009C4147">
        <w:rPr>
          <w:rFonts w:ascii="Garamond" w:hAnsi="Garamond"/>
          <w:noProof/>
        </w:rPr>
        <w:t xml:space="preserve"> </w:t>
      </w:r>
    </w:p>
    <w:p w14:paraId="2000D81C" w14:textId="77777777" w:rsidR="009E4CFB" w:rsidRPr="009C4147" w:rsidRDefault="009E4CFB" w:rsidP="00FC43A5">
      <w:pPr>
        <w:widowControl w:val="0"/>
        <w:tabs>
          <w:tab w:val="left" w:pos="0"/>
          <w:tab w:val="left" w:pos="708"/>
          <w:tab w:val="center" w:pos="4536"/>
          <w:tab w:val="right" w:pos="9072"/>
        </w:tabs>
        <w:ind w:left="709"/>
        <w:jc w:val="both"/>
        <w:rPr>
          <w:rFonts w:ascii="Garamond" w:hAnsi="Garamond"/>
          <w:noProof/>
        </w:rPr>
      </w:pPr>
    </w:p>
    <w:p w14:paraId="636A23D7" w14:textId="4EC53A8D" w:rsidR="00F3156F" w:rsidRPr="009C4147" w:rsidRDefault="00F3156F" w:rsidP="00FC43A5">
      <w:pPr>
        <w:widowControl w:val="0"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rFonts w:ascii="Garamond" w:hAnsi="Garamond"/>
          <w:noProof/>
        </w:rPr>
      </w:pPr>
      <w:r w:rsidRPr="009C4147">
        <w:rPr>
          <w:rFonts w:ascii="Garamond" w:hAnsi="Garamond"/>
          <w:noProof/>
        </w:rPr>
        <w:t>Pokiaľ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preukáže,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že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ktorékoľvek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vyhlásení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Zhotoviteľa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uvedených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tomto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článku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bode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7.1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nebolo</w:t>
      </w:r>
      <w:r w:rsidR="003E67B4" w:rsidRPr="009C4147">
        <w:rPr>
          <w:rFonts w:ascii="Garamond" w:hAnsi="Garamond"/>
          <w:noProof/>
        </w:rPr>
        <w:t xml:space="preserve"> </w:t>
      </w:r>
      <w:r w:rsidR="00EC164F" w:rsidRPr="009C4147">
        <w:rPr>
          <w:rFonts w:ascii="Garamond" w:hAnsi="Garamond"/>
          <w:noProof/>
        </w:rPr>
        <w:br/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čase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uzatvorenia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pravdivým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alebo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čase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nasledujúcom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uzatvorení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prestalo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byť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pravdivým</w:t>
      </w:r>
      <w:r w:rsidR="003E67B4" w:rsidRPr="009C4147">
        <w:rPr>
          <w:rFonts w:ascii="Garamond" w:hAnsi="Garamond"/>
          <w:noProof/>
        </w:rPr>
        <w:t xml:space="preserve"> </w:t>
      </w:r>
      <w:r w:rsidR="00EC164F" w:rsidRPr="009C4147">
        <w:rPr>
          <w:rFonts w:ascii="Garamond" w:hAnsi="Garamond"/>
          <w:noProof/>
        </w:rPr>
        <w:br/>
      </w:r>
      <w:r w:rsidRPr="009C4147">
        <w:rPr>
          <w:rFonts w:ascii="Garamond" w:hAnsi="Garamond"/>
          <w:noProof/>
        </w:rPr>
        <w:lastRenderedPageBreak/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dôsledku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konania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Zhotoviteľa,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zaväzuje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Zhotoviteľ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nahradiť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škodu,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ktorá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vznikne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Objednávateľovi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dôsledku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skutočností,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ktoré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sú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obsahom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tohto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vyhlásenia.</w:t>
      </w:r>
    </w:p>
    <w:p w14:paraId="47D1C00C" w14:textId="77777777" w:rsidR="002D540A" w:rsidRPr="009C4147" w:rsidRDefault="002D540A" w:rsidP="00FC43A5">
      <w:pPr>
        <w:widowControl w:val="0"/>
        <w:tabs>
          <w:tab w:val="left" w:pos="0"/>
          <w:tab w:val="center" w:pos="4536"/>
          <w:tab w:val="right" w:pos="9072"/>
        </w:tabs>
        <w:ind w:left="709"/>
        <w:contextualSpacing/>
        <w:jc w:val="both"/>
        <w:rPr>
          <w:rFonts w:ascii="Garamond" w:hAnsi="Garamond"/>
          <w:noProof/>
        </w:rPr>
      </w:pPr>
    </w:p>
    <w:p w14:paraId="3BEAC06F" w14:textId="5167EAD1" w:rsidR="009E4CFB" w:rsidRPr="009C4147" w:rsidRDefault="009E4CFB" w:rsidP="00FC43A5">
      <w:pPr>
        <w:widowControl w:val="0"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rFonts w:ascii="Garamond" w:hAnsi="Garamond"/>
          <w:noProof/>
        </w:rPr>
      </w:pPr>
      <w:r w:rsidRPr="009C4147">
        <w:rPr>
          <w:rFonts w:ascii="Garamond" w:hAnsi="Garamond"/>
          <w:noProof/>
        </w:rPr>
        <w:t>Objednávateľ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vyhlasuje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ubezpečuje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Zhotoviteľa,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že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dňu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podpisu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Zmluvy</w:t>
      </w:r>
      <w:r w:rsidR="003E67B4" w:rsidRPr="009C4147">
        <w:rPr>
          <w:rFonts w:ascii="Garamond" w:hAnsi="Garamond"/>
          <w:noProof/>
        </w:rPr>
        <w:t xml:space="preserve"> </w:t>
      </w:r>
      <w:r w:rsidR="0086606C" w:rsidRPr="009C4147">
        <w:rPr>
          <w:rFonts w:ascii="Garamond" w:hAnsi="Garamond"/>
          <w:noProof/>
        </w:rPr>
        <w:t>Objednávateľom</w:t>
      </w:r>
      <w:r w:rsidRPr="009C4147">
        <w:rPr>
          <w:rFonts w:ascii="Garamond" w:hAnsi="Garamond"/>
          <w:noProof/>
        </w:rPr>
        <w:t>:</w:t>
      </w:r>
    </w:p>
    <w:p w14:paraId="37E53964" w14:textId="77777777" w:rsidR="009E4CFB" w:rsidRPr="009C4147" w:rsidRDefault="009E4CFB" w:rsidP="00FC43A5">
      <w:pPr>
        <w:widowControl w:val="0"/>
        <w:tabs>
          <w:tab w:val="left" w:pos="0"/>
          <w:tab w:val="left" w:pos="708"/>
          <w:tab w:val="center" w:pos="4536"/>
          <w:tab w:val="right" w:pos="9072"/>
        </w:tabs>
        <w:ind w:left="709"/>
        <w:jc w:val="both"/>
        <w:rPr>
          <w:rFonts w:ascii="Garamond" w:hAnsi="Garamond"/>
          <w:noProof/>
        </w:rPr>
      </w:pPr>
    </w:p>
    <w:p w14:paraId="6FD78DB6" w14:textId="6070ED7E" w:rsidR="009E4CFB" w:rsidRPr="009C4147" w:rsidRDefault="009E4CFB" w:rsidP="00FC43A5">
      <w:pPr>
        <w:widowControl w:val="0"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9C4147">
        <w:rPr>
          <w:rFonts w:ascii="Garamond" w:hAnsi="Garamond"/>
          <w:noProof/>
        </w:rPr>
        <w:t>má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oprávnenie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podpísať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Zmluvu,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vykonávať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práva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plniť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záväzky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vyplývajúce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neho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Zmluvy;</w:t>
      </w:r>
      <w:r w:rsidR="003E67B4" w:rsidRPr="009C4147">
        <w:rPr>
          <w:rFonts w:ascii="Garamond" w:hAnsi="Garamond"/>
          <w:noProof/>
        </w:rPr>
        <w:t xml:space="preserve"> </w:t>
      </w:r>
    </w:p>
    <w:p w14:paraId="3B647DE5" w14:textId="77777777" w:rsidR="009E4CFB" w:rsidRPr="009C4147" w:rsidRDefault="009E4CFB" w:rsidP="00FC43A5">
      <w:pPr>
        <w:widowControl w:val="0"/>
        <w:tabs>
          <w:tab w:val="left" w:pos="0"/>
          <w:tab w:val="left" w:pos="708"/>
          <w:tab w:val="center" w:pos="4536"/>
          <w:tab w:val="right" w:pos="9072"/>
        </w:tabs>
        <w:ind w:left="709" w:hanging="720"/>
        <w:jc w:val="both"/>
        <w:rPr>
          <w:rFonts w:ascii="Garamond" w:hAnsi="Garamond"/>
          <w:noProof/>
        </w:rPr>
      </w:pPr>
    </w:p>
    <w:p w14:paraId="193EA0EC" w14:textId="709DAD90" w:rsidR="009E4CFB" w:rsidRPr="009C4147" w:rsidRDefault="009E4CFB" w:rsidP="00FC43A5">
      <w:pPr>
        <w:widowControl w:val="0"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9C4147">
        <w:rPr>
          <w:rFonts w:ascii="Garamond" w:hAnsi="Garamond"/>
          <w:noProof/>
        </w:rPr>
        <w:t>osoby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konajúce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Objednávateľa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sú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plnom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rozsahu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oprávnené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dojednať,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uzavrieť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podpísať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Zmluvu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vykonávať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práva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povinnosti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nej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upravené;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</w:p>
    <w:p w14:paraId="12B03256" w14:textId="77777777" w:rsidR="009E4CFB" w:rsidRPr="009C4147" w:rsidRDefault="009E4CFB" w:rsidP="00FC43A5">
      <w:pPr>
        <w:widowControl w:val="0"/>
        <w:tabs>
          <w:tab w:val="left" w:pos="0"/>
          <w:tab w:val="left" w:pos="708"/>
          <w:tab w:val="center" w:pos="4536"/>
          <w:tab w:val="right" w:pos="9072"/>
        </w:tabs>
        <w:jc w:val="both"/>
        <w:rPr>
          <w:rFonts w:ascii="Garamond" w:hAnsi="Garamond"/>
          <w:noProof/>
        </w:rPr>
      </w:pPr>
    </w:p>
    <w:p w14:paraId="7BF1051E" w14:textId="23893DD1" w:rsidR="009C4147" w:rsidRDefault="009E4CFB" w:rsidP="00FC43A5">
      <w:pPr>
        <w:widowControl w:val="0"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9C4147">
        <w:rPr>
          <w:rFonts w:ascii="Garamond" w:hAnsi="Garamond"/>
          <w:noProof/>
        </w:rPr>
        <w:t>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spoločnosťou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riadne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založenou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existujúcou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podľa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právneho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poriadku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Slovenskej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republiky,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neexistuje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žiaden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dôvod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neplatnosti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spoločnosti,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má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všetky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potrebné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právomoci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oprávnenia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na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objednanie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Diela,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a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riadne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plní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všetky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povinnosti,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porušenie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ktorých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by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mohlo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viesť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k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jeho</w:t>
      </w:r>
      <w:r w:rsidR="003E67B4" w:rsidRPr="009C4147">
        <w:rPr>
          <w:rFonts w:ascii="Garamond" w:hAnsi="Garamond"/>
          <w:noProof/>
        </w:rPr>
        <w:t xml:space="preserve"> </w:t>
      </w:r>
      <w:r w:rsidRPr="009C4147">
        <w:rPr>
          <w:rFonts w:ascii="Garamond" w:hAnsi="Garamond"/>
          <w:noProof/>
        </w:rPr>
        <w:t>zrušeniu.</w:t>
      </w:r>
    </w:p>
    <w:p w14:paraId="226C4090" w14:textId="77777777" w:rsidR="00F4753A" w:rsidRDefault="00F4753A" w:rsidP="00F4753A">
      <w:pPr>
        <w:widowControl w:val="0"/>
        <w:tabs>
          <w:tab w:val="left" w:pos="0"/>
          <w:tab w:val="left" w:pos="708"/>
          <w:tab w:val="center" w:pos="4536"/>
          <w:tab w:val="right" w:pos="9072"/>
        </w:tabs>
        <w:contextualSpacing/>
        <w:jc w:val="both"/>
        <w:rPr>
          <w:rFonts w:ascii="Garamond" w:hAnsi="Garamond"/>
          <w:noProof/>
        </w:rPr>
      </w:pPr>
    </w:p>
    <w:p w14:paraId="40167C78" w14:textId="4C977250" w:rsidR="008202DB" w:rsidRPr="00C5477D" w:rsidRDefault="009E4CFB" w:rsidP="00A31A48">
      <w:pPr>
        <w:widowControl w:val="0"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 w:cs="Arial"/>
          <w:b/>
          <w:bCs/>
          <w:lang w:eastAsia="ar-SA"/>
        </w:rPr>
      </w:pPr>
      <w:r w:rsidRPr="00C5477D">
        <w:rPr>
          <w:rFonts w:ascii="Garamond" w:hAnsi="Garamond" w:cs="Arial"/>
          <w:b/>
          <w:bCs/>
          <w:lang w:eastAsia="ar-SA"/>
        </w:rPr>
        <w:t>ZODPOVEDNOSŤ</w:t>
      </w:r>
      <w:r w:rsidR="003E67B4" w:rsidRPr="00C5477D">
        <w:rPr>
          <w:rFonts w:ascii="Garamond" w:hAnsi="Garamond" w:cs="Arial"/>
          <w:b/>
          <w:bCs/>
          <w:lang w:eastAsia="ar-SA"/>
        </w:rPr>
        <w:t xml:space="preserve"> </w:t>
      </w:r>
      <w:r w:rsidRPr="00C5477D">
        <w:rPr>
          <w:rFonts w:ascii="Garamond" w:hAnsi="Garamond" w:cs="Arial"/>
          <w:b/>
          <w:bCs/>
          <w:lang w:eastAsia="ar-SA"/>
        </w:rPr>
        <w:t>ZA</w:t>
      </w:r>
      <w:r w:rsidR="003E67B4" w:rsidRPr="00C5477D">
        <w:rPr>
          <w:rFonts w:ascii="Garamond" w:hAnsi="Garamond" w:cs="Arial"/>
          <w:b/>
          <w:bCs/>
          <w:lang w:eastAsia="ar-SA"/>
        </w:rPr>
        <w:t xml:space="preserve"> </w:t>
      </w:r>
      <w:r w:rsidRPr="00C5477D">
        <w:rPr>
          <w:rFonts w:ascii="Garamond" w:hAnsi="Garamond" w:cs="Arial"/>
          <w:b/>
          <w:bCs/>
          <w:lang w:eastAsia="ar-SA"/>
        </w:rPr>
        <w:t>VADY</w:t>
      </w:r>
      <w:r w:rsidR="003E67B4" w:rsidRPr="00C5477D">
        <w:rPr>
          <w:rFonts w:ascii="Garamond" w:hAnsi="Garamond" w:cs="Arial"/>
          <w:b/>
          <w:bCs/>
          <w:lang w:eastAsia="ar-SA"/>
        </w:rPr>
        <w:t xml:space="preserve"> </w:t>
      </w:r>
      <w:r w:rsidRPr="00C5477D">
        <w:rPr>
          <w:rFonts w:ascii="Garamond" w:hAnsi="Garamond" w:cs="Arial"/>
          <w:b/>
          <w:bCs/>
          <w:lang w:eastAsia="ar-SA"/>
        </w:rPr>
        <w:t>DIELA,</w:t>
      </w:r>
      <w:r w:rsidR="003E67B4" w:rsidRPr="00C5477D">
        <w:rPr>
          <w:rFonts w:ascii="Garamond" w:hAnsi="Garamond" w:cs="Arial"/>
          <w:b/>
          <w:bCs/>
          <w:lang w:eastAsia="ar-SA"/>
        </w:rPr>
        <w:t xml:space="preserve"> </w:t>
      </w:r>
      <w:r w:rsidRPr="00C5477D">
        <w:rPr>
          <w:rFonts w:ascii="Garamond" w:hAnsi="Garamond" w:cs="Arial"/>
          <w:b/>
          <w:bCs/>
          <w:lang w:eastAsia="ar-SA"/>
        </w:rPr>
        <w:t>ZÁRUKA</w:t>
      </w:r>
      <w:r w:rsidR="003E67B4" w:rsidRPr="00C5477D">
        <w:rPr>
          <w:rFonts w:ascii="Garamond" w:hAnsi="Garamond" w:cs="Arial"/>
          <w:b/>
          <w:bCs/>
          <w:lang w:eastAsia="ar-SA"/>
        </w:rPr>
        <w:t xml:space="preserve"> </w:t>
      </w:r>
      <w:r w:rsidRPr="00C5477D">
        <w:rPr>
          <w:rFonts w:ascii="Garamond" w:hAnsi="Garamond" w:cs="Arial"/>
          <w:b/>
          <w:bCs/>
          <w:lang w:eastAsia="ar-SA"/>
        </w:rPr>
        <w:t>A</w:t>
      </w:r>
      <w:r w:rsidR="003E67B4" w:rsidRPr="00C5477D">
        <w:rPr>
          <w:rFonts w:ascii="Garamond" w:hAnsi="Garamond" w:cs="Arial"/>
          <w:b/>
          <w:bCs/>
          <w:lang w:eastAsia="ar-SA"/>
        </w:rPr>
        <w:t xml:space="preserve"> </w:t>
      </w:r>
      <w:r w:rsidRPr="00C5477D">
        <w:rPr>
          <w:rFonts w:ascii="Garamond" w:hAnsi="Garamond" w:cs="Arial"/>
          <w:b/>
          <w:bCs/>
          <w:lang w:eastAsia="ar-SA"/>
        </w:rPr>
        <w:t>ZÁRUČNÁ</w:t>
      </w:r>
      <w:r w:rsidR="003E67B4" w:rsidRPr="00C5477D">
        <w:rPr>
          <w:rFonts w:ascii="Garamond" w:hAnsi="Garamond" w:cs="Arial"/>
          <w:b/>
          <w:bCs/>
          <w:lang w:eastAsia="ar-SA"/>
        </w:rPr>
        <w:t xml:space="preserve"> </w:t>
      </w:r>
      <w:r w:rsidRPr="00C5477D">
        <w:rPr>
          <w:rFonts w:ascii="Garamond" w:hAnsi="Garamond" w:cs="Arial"/>
          <w:b/>
          <w:bCs/>
          <w:lang w:eastAsia="ar-SA"/>
        </w:rPr>
        <w:t>DOBA</w:t>
      </w:r>
    </w:p>
    <w:p w14:paraId="5D4A21EE" w14:textId="77777777" w:rsidR="00C5477D" w:rsidRDefault="00C5477D" w:rsidP="00C5477D">
      <w:pPr>
        <w:pStyle w:val="Odsekzoznamu"/>
        <w:widowControl w:val="0"/>
        <w:tabs>
          <w:tab w:val="left" w:pos="709"/>
        </w:tabs>
        <w:suppressAutoHyphens/>
        <w:jc w:val="both"/>
        <w:rPr>
          <w:rFonts w:ascii="Garamond" w:hAnsi="Garamond" w:cs="Arial"/>
        </w:rPr>
      </w:pPr>
    </w:p>
    <w:p w14:paraId="72983455" w14:textId="77777777" w:rsidR="00C5477D" w:rsidRPr="00C5477D" w:rsidRDefault="00C5477D" w:rsidP="00C5477D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69007883" w14:textId="77777777" w:rsidR="00C5477D" w:rsidRPr="00C5477D" w:rsidRDefault="00C5477D" w:rsidP="00C5477D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1DA02C6A" w14:textId="77777777" w:rsidR="00C5477D" w:rsidRPr="00C5477D" w:rsidRDefault="00C5477D" w:rsidP="00C5477D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0D46FBD0" w14:textId="77777777" w:rsidR="00C5477D" w:rsidRPr="00C5477D" w:rsidRDefault="00C5477D" w:rsidP="00C5477D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169E01BF" w14:textId="77777777" w:rsidR="00C5477D" w:rsidRPr="00C5477D" w:rsidRDefault="00C5477D" w:rsidP="00C5477D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454AAA63" w14:textId="77777777" w:rsidR="00C5477D" w:rsidRPr="00C5477D" w:rsidRDefault="00C5477D" w:rsidP="00C5477D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6AE8D971" w14:textId="77777777" w:rsidR="00C5477D" w:rsidRPr="00C5477D" w:rsidRDefault="00C5477D" w:rsidP="00C5477D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21D1B8E7" w14:textId="77777777" w:rsidR="00C5477D" w:rsidRPr="00C5477D" w:rsidRDefault="00C5477D" w:rsidP="00C5477D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5F420C87" w14:textId="77777777" w:rsidR="001E4917" w:rsidRPr="001E4917" w:rsidRDefault="001E4917" w:rsidP="00847FC9">
      <w:pPr>
        <w:pStyle w:val="Odsekzoznamu"/>
        <w:widowControl w:val="0"/>
        <w:numPr>
          <w:ilvl w:val="0"/>
          <w:numId w:val="24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64A55473" w14:textId="77777777" w:rsidR="001E4917" w:rsidRPr="001E4917" w:rsidRDefault="001E4917" w:rsidP="00847FC9">
      <w:pPr>
        <w:pStyle w:val="Odsekzoznamu"/>
        <w:widowControl w:val="0"/>
        <w:numPr>
          <w:ilvl w:val="0"/>
          <w:numId w:val="24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2D05F3F1" w14:textId="77777777" w:rsidR="001E4917" w:rsidRPr="001E4917" w:rsidRDefault="001E4917" w:rsidP="00847FC9">
      <w:pPr>
        <w:pStyle w:val="Odsekzoznamu"/>
        <w:widowControl w:val="0"/>
        <w:numPr>
          <w:ilvl w:val="0"/>
          <w:numId w:val="24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4AF2FBE3" w14:textId="77777777" w:rsidR="001E4917" w:rsidRPr="001E4917" w:rsidRDefault="001E4917" w:rsidP="00847FC9">
      <w:pPr>
        <w:pStyle w:val="Odsekzoznamu"/>
        <w:widowControl w:val="0"/>
        <w:numPr>
          <w:ilvl w:val="0"/>
          <w:numId w:val="24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7445772F" w14:textId="77777777" w:rsidR="001E4917" w:rsidRPr="001E4917" w:rsidRDefault="001E4917" w:rsidP="00847FC9">
      <w:pPr>
        <w:pStyle w:val="Odsekzoznamu"/>
        <w:widowControl w:val="0"/>
        <w:numPr>
          <w:ilvl w:val="0"/>
          <w:numId w:val="24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42FD3671" w14:textId="77777777" w:rsidR="001E4917" w:rsidRPr="001E4917" w:rsidRDefault="001E4917" w:rsidP="00847FC9">
      <w:pPr>
        <w:pStyle w:val="Odsekzoznamu"/>
        <w:widowControl w:val="0"/>
        <w:numPr>
          <w:ilvl w:val="0"/>
          <w:numId w:val="24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31E2C715" w14:textId="77777777" w:rsidR="001E4917" w:rsidRPr="001E4917" w:rsidRDefault="001E4917" w:rsidP="00847FC9">
      <w:pPr>
        <w:pStyle w:val="Odsekzoznamu"/>
        <w:widowControl w:val="0"/>
        <w:numPr>
          <w:ilvl w:val="0"/>
          <w:numId w:val="24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5F32213E" w14:textId="77777777" w:rsidR="001E4917" w:rsidRPr="001E4917" w:rsidRDefault="001E4917" w:rsidP="00847FC9">
      <w:pPr>
        <w:pStyle w:val="Odsekzoznamu"/>
        <w:widowControl w:val="0"/>
        <w:numPr>
          <w:ilvl w:val="0"/>
          <w:numId w:val="24"/>
        </w:numPr>
        <w:tabs>
          <w:tab w:val="left" w:pos="709"/>
        </w:tabs>
        <w:suppressAutoHyphens/>
        <w:jc w:val="both"/>
        <w:rPr>
          <w:rFonts w:ascii="Garamond" w:hAnsi="Garamond" w:cs="Arial"/>
          <w:vanish/>
        </w:rPr>
      </w:pPr>
    </w:p>
    <w:p w14:paraId="465B1294" w14:textId="68AA20A7" w:rsidR="001E4917" w:rsidRPr="00D07DE4" w:rsidRDefault="00D50E4F" w:rsidP="00D07DE4">
      <w:pPr>
        <w:pStyle w:val="Odsekzoznamu"/>
        <w:widowControl w:val="0"/>
        <w:numPr>
          <w:ilvl w:val="1"/>
          <w:numId w:val="4"/>
        </w:numPr>
        <w:suppressAutoHyphens/>
        <w:jc w:val="both"/>
        <w:rPr>
          <w:rFonts w:ascii="Garamond" w:hAnsi="Garamond" w:cs="Arial"/>
          <w:lang w:eastAsia="sk-SK"/>
        </w:rPr>
      </w:pPr>
      <w:r w:rsidRPr="00D07DE4">
        <w:rPr>
          <w:rFonts w:ascii="Garamond" w:hAnsi="Garamond" w:cs="Arial"/>
        </w:rPr>
        <w:t>Zhotoviteľ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poskytuje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Objednávateľovi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záruku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na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Dielo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v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trvaní</w:t>
      </w:r>
      <w:r w:rsidR="003E67B4" w:rsidRPr="00D07DE4">
        <w:rPr>
          <w:rFonts w:ascii="Garamond" w:hAnsi="Garamond" w:cs="Arial"/>
        </w:rPr>
        <w:t xml:space="preserve"> </w:t>
      </w:r>
      <w:r w:rsidR="00340CF0" w:rsidRPr="00D07DE4">
        <w:rPr>
          <w:rFonts w:ascii="Garamond" w:hAnsi="Garamond" w:cs="Arial"/>
          <w:b/>
          <w:bCs/>
        </w:rPr>
        <w:t xml:space="preserve">12 </w:t>
      </w:r>
      <w:r w:rsidR="00542C86" w:rsidRPr="00D07DE4">
        <w:rPr>
          <w:rFonts w:ascii="Garamond" w:hAnsi="Garamond" w:cs="Arial"/>
          <w:b/>
        </w:rPr>
        <w:t>(</w:t>
      </w:r>
      <w:r w:rsidR="007C749C" w:rsidRPr="00D07DE4">
        <w:rPr>
          <w:rFonts w:ascii="Garamond" w:hAnsi="Garamond" w:cs="Arial"/>
          <w:b/>
        </w:rPr>
        <w:t>dva</w:t>
      </w:r>
      <w:r w:rsidR="00340CF0" w:rsidRPr="00D07DE4">
        <w:rPr>
          <w:rFonts w:ascii="Garamond" w:hAnsi="Garamond" w:cs="Arial"/>
          <w:b/>
        </w:rPr>
        <w:t>násť</w:t>
      </w:r>
      <w:r w:rsidR="00542C86" w:rsidRPr="00D07DE4">
        <w:rPr>
          <w:rFonts w:ascii="Garamond" w:hAnsi="Garamond" w:cs="Arial"/>
          <w:b/>
        </w:rPr>
        <w:t>)</w:t>
      </w:r>
      <w:r w:rsidR="003E67B4" w:rsidRPr="00D07DE4">
        <w:rPr>
          <w:rFonts w:ascii="Garamond" w:hAnsi="Garamond" w:cs="Arial"/>
          <w:b/>
        </w:rPr>
        <w:t xml:space="preserve"> </w:t>
      </w:r>
      <w:r w:rsidRPr="00D07DE4">
        <w:rPr>
          <w:rFonts w:ascii="Garamond" w:hAnsi="Garamond" w:cs="Arial"/>
          <w:b/>
        </w:rPr>
        <w:t>mesiacov</w:t>
      </w:r>
      <w:r w:rsidR="007C749C" w:rsidRPr="00D07DE4">
        <w:rPr>
          <w:rFonts w:ascii="Garamond" w:hAnsi="Garamond" w:cs="Arial"/>
          <w:b/>
        </w:rPr>
        <w:t xml:space="preserve"> na nové diely</w:t>
      </w:r>
      <w:r w:rsidR="007C749C" w:rsidRPr="00D07DE4">
        <w:rPr>
          <w:rFonts w:ascii="Garamond" w:hAnsi="Garamond" w:cs="Arial"/>
          <w:bCs/>
        </w:rPr>
        <w:t xml:space="preserve"> a v trvaní </w:t>
      </w:r>
      <w:r w:rsidR="007C749C" w:rsidRPr="00D07DE4">
        <w:rPr>
          <w:rFonts w:ascii="Garamond" w:hAnsi="Garamond" w:cs="Arial"/>
          <w:b/>
        </w:rPr>
        <w:t xml:space="preserve">6 (šesť) mesiacov na </w:t>
      </w:r>
      <w:r w:rsidR="00340CF0" w:rsidRPr="00D07DE4">
        <w:rPr>
          <w:rFonts w:ascii="Garamond" w:hAnsi="Garamond" w:cs="Arial"/>
          <w:b/>
        </w:rPr>
        <w:t xml:space="preserve">servisné </w:t>
      </w:r>
      <w:r w:rsidR="007C749C" w:rsidRPr="00D07DE4">
        <w:rPr>
          <w:rFonts w:ascii="Garamond" w:hAnsi="Garamond" w:cs="Arial"/>
          <w:b/>
        </w:rPr>
        <w:t>práce</w:t>
      </w:r>
      <w:r w:rsidRPr="00D07DE4">
        <w:rPr>
          <w:rFonts w:ascii="Garamond" w:hAnsi="Garamond" w:cs="Arial"/>
        </w:rPr>
        <w:t>,</w:t>
      </w:r>
      <w:r w:rsidR="003E67B4" w:rsidRPr="00D07DE4">
        <w:rPr>
          <w:rFonts w:ascii="Garamond" w:hAnsi="Garamond" w:cs="Arial"/>
          <w:color w:val="FF0000"/>
        </w:rPr>
        <w:t xml:space="preserve"> </w:t>
      </w:r>
      <w:r w:rsidRPr="00D07DE4">
        <w:rPr>
          <w:rFonts w:ascii="Garamond" w:hAnsi="Garamond" w:cs="Arial"/>
        </w:rPr>
        <w:t>pričom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záručná</w:t>
      </w:r>
      <w:r w:rsidR="007C749C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doba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na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Dielo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začína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plynúť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odo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dňa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riadneho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odovzdania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a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prevzatia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Diela</w:t>
      </w:r>
      <w:r w:rsidR="003E67B4" w:rsidRPr="00D07DE4">
        <w:rPr>
          <w:rFonts w:ascii="Garamond" w:hAnsi="Garamond" w:cs="Arial"/>
        </w:rPr>
        <w:t xml:space="preserve"> </w:t>
      </w:r>
      <w:r w:rsidR="00863DE6" w:rsidRPr="00D07DE4">
        <w:rPr>
          <w:rFonts w:ascii="Garamond" w:hAnsi="Garamond" w:cs="Arial"/>
        </w:rPr>
        <w:t>bez</w:t>
      </w:r>
      <w:r w:rsidR="003E67B4" w:rsidRPr="00D07DE4">
        <w:rPr>
          <w:rFonts w:ascii="Garamond" w:hAnsi="Garamond" w:cs="Arial"/>
        </w:rPr>
        <w:t xml:space="preserve"> </w:t>
      </w:r>
      <w:r w:rsidR="00863DE6" w:rsidRPr="00D07DE4">
        <w:rPr>
          <w:rFonts w:ascii="Garamond" w:hAnsi="Garamond" w:cs="Arial"/>
        </w:rPr>
        <w:t>vád</w:t>
      </w:r>
      <w:r w:rsidRPr="00D07DE4">
        <w:rPr>
          <w:rFonts w:ascii="Garamond" w:hAnsi="Garamond" w:cs="Arial"/>
        </w:rPr>
        <w:t>.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Záručná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doba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sa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predlžuje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o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dobu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odo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dňa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uplatnenia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zodpovednosti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za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vady</w:t>
      </w:r>
      <w:r w:rsidR="003E67B4" w:rsidRPr="00D07DE4">
        <w:rPr>
          <w:rFonts w:ascii="Garamond" w:hAnsi="Garamond" w:cs="Arial"/>
        </w:rPr>
        <w:t xml:space="preserve"> </w:t>
      </w:r>
      <w:r w:rsidR="00863DE6" w:rsidRPr="00D07DE4">
        <w:rPr>
          <w:rFonts w:ascii="Garamond" w:hAnsi="Garamond" w:cs="Arial"/>
        </w:rPr>
        <w:t>Diela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až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po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deň</w:t>
      </w:r>
      <w:r w:rsidR="003E67B4" w:rsidRPr="00D07DE4">
        <w:rPr>
          <w:rFonts w:ascii="Garamond" w:hAnsi="Garamond" w:cs="Arial"/>
        </w:rPr>
        <w:t xml:space="preserve"> </w:t>
      </w:r>
      <w:r w:rsidR="00863DE6" w:rsidRPr="00D07DE4">
        <w:rPr>
          <w:rFonts w:ascii="Garamond" w:hAnsi="Garamond" w:cs="Arial"/>
        </w:rPr>
        <w:t>ich</w:t>
      </w:r>
      <w:r w:rsidR="003E67B4" w:rsidRPr="00D07DE4">
        <w:rPr>
          <w:rFonts w:ascii="Garamond" w:hAnsi="Garamond" w:cs="Arial"/>
        </w:rPr>
        <w:t xml:space="preserve"> </w:t>
      </w:r>
      <w:r w:rsidRPr="00D07DE4">
        <w:rPr>
          <w:rFonts w:ascii="Garamond" w:hAnsi="Garamond" w:cs="Arial"/>
        </w:rPr>
        <w:t>odstránenia</w:t>
      </w:r>
      <w:r w:rsidR="00863DE6" w:rsidRPr="00D07DE4">
        <w:rPr>
          <w:rFonts w:ascii="Garamond" w:hAnsi="Garamond" w:cs="Arial"/>
        </w:rPr>
        <w:t>.</w:t>
      </w:r>
    </w:p>
    <w:p w14:paraId="1C4F0BC8" w14:textId="77777777" w:rsidR="00E312D3" w:rsidRDefault="00E312D3" w:rsidP="00E312D3">
      <w:pPr>
        <w:pStyle w:val="Odsekzoznamu"/>
        <w:widowControl w:val="0"/>
        <w:suppressAutoHyphens/>
        <w:ind w:left="709"/>
        <w:jc w:val="both"/>
        <w:rPr>
          <w:rFonts w:ascii="Garamond" w:hAnsi="Garamond" w:cs="Arial"/>
          <w:lang w:eastAsia="sk-SK"/>
        </w:rPr>
      </w:pPr>
    </w:p>
    <w:p w14:paraId="5E7C8B03" w14:textId="6AEDE33B" w:rsidR="001E4917" w:rsidRDefault="009E4CFB" w:rsidP="00D07DE4">
      <w:pPr>
        <w:pStyle w:val="Odsekzoznamu"/>
        <w:widowControl w:val="0"/>
        <w:numPr>
          <w:ilvl w:val="1"/>
          <w:numId w:val="4"/>
        </w:numPr>
        <w:suppressAutoHyphens/>
        <w:ind w:left="709" w:hanging="709"/>
        <w:jc w:val="both"/>
        <w:rPr>
          <w:rFonts w:ascii="Garamond" w:hAnsi="Garamond" w:cs="Arial"/>
          <w:lang w:eastAsia="sk-SK"/>
        </w:rPr>
      </w:pPr>
      <w:r w:rsidRPr="001E4917">
        <w:rPr>
          <w:rFonts w:ascii="Garamond" w:hAnsi="Garamond"/>
        </w:rPr>
        <w:t>Zhotoviteľ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ručí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to,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že</w:t>
      </w:r>
      <w:r w:rsidR="003E67B4" w:rsidRPr="001E4917">
        <w:rPr>
          <w:rFonts w:ascii="Garamond" w:hAnsi="Garamond"/>
        </w:rPr>
        <w:t xml:space="preserve"> </w:t>
      </w:r>
      <w:r w:rsidR="00863DE6" w:rsidRPr="001E4917">
        <w:rPr>
          <w:rFonts w:ascii="Garamond" w:hAnsi="Garamond"/>
        </w:rPr>
        <w:t>vykonané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Dielo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bude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mať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počas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celej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záručnej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doby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vlastnosti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dohodnuté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podľa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Zmluvy,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zodpovedajúce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právnym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technickým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normám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="00863DE6" w:rsidRPr="001E4917">
        <w:rPr>
          <w:rFonts w:ascii="Garamond" w:hAnsi="Garamond"/>
        </w:rPr>
        <w:t>príslušným</w:t>
      </w:r>
      <w:r w:rsidR="003E67B4" w:rsidRPr="001E4917">
        <w:rPr>
          <w:rFonts w:ascii="Garamond" w:hAnsi="Garamond"/>
        </w:rPr>
        <w:t xml:space="preserve"> </w:t>
      </w:r>
      <w:r w:rsidR="00863DE6" w:rsidRPr="001E4917">
        <w:rPr>
          <w:rFonts w:ascii="Garamond" w:hAnsi="Garamond"/>
        </w:rPr>
        <w:t>osobitným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predpisom,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že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zhotovené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Dielo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bude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bez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vád,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ktoré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by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rušili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alebo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znižovali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hodnotu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alebo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schopnosť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jeho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používania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k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určeným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alebo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bežným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účelom</w:t>
      </w:r>
      <w:r w:rsidRPr="001E4917">
        <w:rPr>
          <w:rFonts w:ascii="Garamond" w:hAnsi="Garamond" w:cs="Arial"/>
        </w:rPr>
        <w:t>.</w:t>
      </w:r>
    </w:p>
    <w:p w14:paraId="433332EA" w14:textId="77777777" w:rsidR="001E4917" w:rsidRDefault="001E4917" w:rsidP="001E4917">
      <w:pPr>
        <w:pStyle w:val="Odsekzoznamu"/>
        <w:widowControl w:val="0"/>
        <w:suppressAutoHyphens/>
        <w:ind w:left="709"/>
        <w:jc w:val="both"/>
        <w:rPr>
          <w:rFonts w:ascii="Garamond" w:hAnsi="Garamond" w:cs="Arial"/>
          <w:lang w:eastAsia="sk-SK"/>
        </w:rPr>
      </w:pPr>
    </w:p>
    <w:p w14:paraId="074FD7C3" w14:textId="1D150D3D" w:rsidR="001E4917" w:rsidRDefault="00490C83" w:rsidP="00D07DE4">
      <w:pPr>
        <w:pStyle w:val="Odsekzoznamu"/>
        <w:widowControl w:val="0"/>
        <w:numPr>
          <w:ilvl w:val="1"/>
          <w:numId w:val="4"/>
        </w:numPr>
        <w:suppressAutoHyphens/>
        <w:ind w:left="709" w:hanging="709"/>
        <w:jc w:val="both"/>
        <w:rPr>
          <w:rFonts w:ascii="Garamond" w:hAnsi="Garamond" w:cs="Arial"/>
          <w:lang w:eastAsia="sk-SK"/>
        </w:rPr>
      </w:pPr>
      <w:r w:rsidRPr="001E4917">
        <w:rPr>
          <w:rFonts w:ascii="Garamond" w:hAnsi="Garamond" w:cs="Arial"/>
        </w:rPr>
        <w:t>Zhotoviteľ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zodpovedá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všetky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vady</w:t>
      </w:r>
      <w:r w:rsidR="003E67B4" w:rsidRPr="001E4917">
        <w:rPr>
          <w:rFonts w:ascii="Garamond" w:hAnsi="Garamond" w:cs="Arial"/>
        </w:rPr>
        <w:t xml:space="preserve"> </w:t>
      </w:r>
      <w:r w:rsidR="00863DE6" w:rsidRPr="001E4917">
        <w:rPr>
          <w:rFonts w:ascii="Garamond" w:hAnsi="Garamond" w:cs="Arial"/>
        </w:rPr>
        <w:t>Diela</w:t>
      </w:r>
      <w:r w:rsidRPr="001E4917">
        <w:rPr>
          <w:rFonts w:ascii="Garamond" w:hAnsi="Garamond" w:cs="Arial"/>
        </w:rPr>
        <w:t>,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či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už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skryté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alebo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zjavné,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ktoré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má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Dielo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čase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jeho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odovzdania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Objednávateľovi,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to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bez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ohľadu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na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skutočnosť,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kedy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tieto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vady</w:t>
      </w:r>
      <w:r w:rsidR="003E67B4" w:rsidRPr="001E4917">
        <w:rPr>
          <w:rFonts w:ascii="Garamond" w:hAnsi="Garamond" w:cs="Arial"/>
        </w:rPr>
        <w:t xml:space="preserve"> </w:t>
      </w:r>
      <w:r w:rsidR="00863DE6" w:rsidRPr="001E4917">
        <w:rPr>
          <w:rFonts w:ascii="Garamond" w:hAnsi="Garamond" w:cs="Arial"/>
        </w:rPr>
        <w:t>Diela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prejavili.</w:t>
      </w:r>
      <w:r w:rsidR="003E67B4" w:rsidRPr="001E4917">
        <w:rPr>
          <w:rFonts w:ascii="Garamond" w:hAnsi="Garamond" w:cs="Arial"/>
        </w:rPr>
        <w:t xml:space="preserve"> </w:t>
      </w:r>
    </w:p>
    <w:p w14:paraId="4BA995E1" w14:textId="77777777" w:rsidR="001E4917" w:rsidRDefault="001E4917" w:rsidP="001E4917">
      <w:pPr>
        <w:pStyle w:val="Odsekzoznamu"/>
        <w:widowControl w:val="0"/>
        <w:suppressAutoHyphens/>
        <w:ind w:left="709"/>
        <w:jc w:val="both"/>
        <w:rPr>
          <w:rFonts w:ascii="Garamond" w:hAnsi="Garamond" w:cs="Arial"/>
          <w:lang w:eastAsia="sk-SK"/>
        </w:rPr>
      </w:pPr>
    </w:p>
    <w:p w14:paraId="44CCF8A8" w14:textId="066C0F70" w:rsidR="001E4917" w:rsidRPr="001E4917" w:rsidRDefault="009E4CFB" w:rsidP="00D07DE4">
      <w:pPr>
        <w:pStyle w:val="Odsekzoznamu"/>
        <w:widowControl w:val="0"/>
        <w:numPr>
          <w:ilvl w:val="1"/>
          <w:numId w:val="4"/>
        </w:numPr>
        <w:suppressAutoHyphens/>
        <w:ind w:left="709" w:hanging="709"/>
        <w:jc w:val="both"/>
        <w:rPr>
          <w:rFonts w:ascii="Garamond" w:hAnsi="Garamond" w:cs="Arial"/>
          <w:lang w:eastAsia="sk-SK"/>
        </w:rPr>
      </w:pPr>
      <w:r w:rsidRPr="001E4917">
        <w:rPr>
          <w:rFonts w:ascii="Garamond" w:hAnsi="Garamond"/>
        </w:rPr>
        <w:t>Zhotoviteľ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nezodpovedá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za</w:t>
      </w:r>
      <w:r w:rsidR="003E67B4" w:rsidRPr="001E4917">
        <w:rPr>
          <w:rFonts w:ascii="Garamond" w:hAnsi="Garamond"/>
        </w:rPr>
        <w:t xml:space="preserve"> </w:t>
      </w:r>
      <w:r w:rsidR="00490C83" w:rsidRPr="001E4917">
        <w:rPr>
          <w:rFonts w:ascii="Garamond" w:hAnsi="Garamond"/>
        </w:rPr>
        <w:t>vady</w:t>
      </w:r>
      <w:r w:rsidR="003E67B4" w:rsidRPr="001E4917">
        <w:rPr>
          <w:rFonts w:ascii="Garamond" w:hAnsi="Garamond"/>
        </w:rPr>
        <w:t xml:space="preserve"> </w:t>
      </w:r>
      <w:r w:rsidR="00863DE6" w:rsidRPr="001E4917">
        <w:rPr>
          <w:rFonts w:ascii="Garamond" w:hAnsi="Garamond"/>
        </w:rPr>
        <w:t>Diela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spôsobené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dodržaním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nevhodných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pokynov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strany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Objednávateľa,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ak</w:t>
      </w:r>
      <w:r w:rsidR="003E67B4" w:rsidRPr="001E4917">
        <w:rPr>
          <w:rFonts w:ascii="Garamond" w:hAnsi="Garamond"/>
        </w:rPr>
        <w:t xml:space="preserve"> </w:t>
      </w:r>
      <w:r w:rsidR="00EC164F" w:rsidRPr="001E4917">
        <w:rPr>
          <w:rFonts w:ascii="Garamond" w:hAnsi="Garamond"/>
        </w:rPr>
        <w:br/>
      </w:r>
      <w:r w:rsidRPr="001E4917">
        <w:rPr>
          <w:rFonts w:ascii="Garamond" w:hAnsi="Garamond"/>
        </w:rPr>
        <w:t>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nevhodnosť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týchto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pokynov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Zhotoviteľ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Objednávateľa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písomne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upozornil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Objednávateľ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ich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dodržaní</w:t>
      </w:r>
      <w:r w:rsidR="003E67B4" w:rsidRPr="001E4917">
        <w:rPr>
          <w:rFonts w:ascii="Garamond" w:hAnsi="Garamond"/>
        </w:rPr>
        <w:t xml:space="preserve"> </w:t>
      </w:r>
      <w:r w:rsidR="00EC164F" w:rsidRPr="001E4917">
        <w:rPr>
          <w:rFonts w:ascii="Garamond" w:hAnsi="Garamond"/>
        </w:rPr>
        <w:br/>
      </w:r>
      <w:r w:rsidRPr="001E4917">
        <w:rPr>
          <w:rFonts w:ascii="Garamond" w:hAnsi="Garamond"/>
        </w:rPr>
        <w:t>aj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napriek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tomu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trval.</w:t>
      </w:r>
    </w:p>
    <w:p w14:paraId="7A98FD52" w14:textId="77777777" w:rsidR="001E4917" w:rsidRPr="001E4917" w:rsidRDefault="001E4917" w:rsidP="001E4917">
      <w:pPr>
        <w:pStyle w:val="Odsekzoznamu"/>
        <w:widowControl w:val="0"/>
        <w:suppressAutoHyphens/>
        <w:ind w:left="709"/>
        <w:jc w:val="both"/>
        <w:rPr>
          <w:rFonts w:ascii="Garamond" w:hAnsi="Garamond" w:cs="Arial"/>
          <w:lang w:eastAsia="sk-SK"/>
        </w:rPr>
      </w:pPr>
    </w:p>
    <w:p w14:paraId="454905C8" w14:textId="45C9E98A" w:rsidR="001E4917" w:rsidRPr="001E4917" w:rsidRDefault="009E4CFB" w:rsidP="00D07DE4">
      <w:pPr>
        <w:pStyle w:val="Odsekzoznamu"/>
        <w:widowControl w:val="0"/>
        <w:numPr>
          <w:ilvl w:val="1"/>
          <w:numId w:val="4"/>
        </w:numPr>
        <w:suppressAutoHyphens/>
        <w:ind w:left="709" w:hanging="709"/>
        <w:jc w:val="both"/>
        <w:rPr>
          <w:rFonts w:ascii="Garamond" w:hAnsi="Garamond" w:cs="Arial"/>
          <w:lang w:eastAsia="sk-SK"/>
        </w:rPr>
      </w:pPr>
      <w:r w:rsidRPr="001E4917">
        <w:rPr>
          <w:rFonts w:ascii="Garamond" w:hAnsi="Garamond"/>
        </w:rPr>
        <w:t>Objednávateľ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bez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zbytočného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odkladu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písomne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oznámi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Zhotoviteľovi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vady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Diela,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ktoré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vyskytli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rámci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záručnej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doby.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Zhotoviteľ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začne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odstraňovaním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vád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lehote</w:t>
      </w:r>
      <w:r w:rsidR="003E67B4" w:rsidRPr="001E4917">
        <w:rPr>
          <w:rFonts w:ascii="Garamond" w:hAnsi="Garamond"/>
        </w:rPr>
        <w:t xml:space="preserve"> </w:t>
      </w:r>
      <w:r w:rsidR="000E00EC" w:rsidRPr="001E4917">
        <w:rPr>
          <w:rFonts w:ascii="Garamond" w:hAnsi="Garamond"/>
        </w:rPr>
        <w:t>najneskôr</w:t>
      </w:r>
      <w:r w:rsidR="003E67B4" w:rsidRPr="001E4917">
        <w:rPr>
          <w:rFonts w:ascii="Garamond" w:hAnsi="Garamond"/>
        </w:rPr>
        <w:t xml:space="preserve"> </w:t>
      </w:r>
      <w:r w:rsidR="000E00EC" w:rsidRPr="001E4917">
        <w:rPr>
          <w:rFonts w:ascii="Garamond" w:hAnsi="Garamond"/>
        </w:rPr>
        <w:t>do</w:t>
      </w:r>
      <w:r w:rsidR="003E67B4" w:rsidRPr="001E4917">
        <w:rPr>
          <w:rFonts w:ascii="Garamond" w:hAnsi="Garamond"/>
        </w:rPr>
        <w:t xml:space="preserve"> </w:t>
      </w:r>
      <w:r w:rsidR="00146805" w:rsidRPr="00F50026">
        <w:rPr>
          <w:rFonts w:ascii="Garamond" w:hAnsi="Garamond"/>
        </w:rPr>
        <w:t>5</w:t>
      </w:r>
      <w:r w:rsidR="001A5E8F" w:rsidRPr="00F50026">
        <w:rPr>
          <w:rFonts w:ascii="Garamond" w:hAnsi="Garamond"/>
        </w:rPr>
        <w:t xml:space="preserve"> (piatich) </w:t>
      </w:r>
      <w:r w:rsidRPr="001E4917">
        <w:rPr>
          <w:rFonts w:ascii="Garamond" w:hAnsi="Garamond"/>
        </w:rPr>
        <w:t>Pracovných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dní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od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doručenia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písomného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oznámenia</w:t>
      </w:r>
      <w:r w:rsidR="003E67B4" w:rsidRPr="001E4917">
        <w:rPr>
          <w:rFonts w:ascii="Garamond" w:hAnsi="Garamond"/>
        </w:rPr>
        <w:t xml:space="preserve"> </w:t>
      </w:r>
      <w:r w:rsidR="00490C83" w:rsidRPr="001E4917">
        <w:rPr>
          <w:rFonts w:ascii="Garamond" w:hAnsi="Garamond"/>
        </w:rPr>
        <w:t>o</w:t>
      </w:r>
      <w:r w:rsidR="003E67B4" w:rsidRPr="001E4917">
        <w:rPr>
          <w:rFonts w:ascii="Garamond" w:hAnsi="Garamond"/>
        </w:rPr>
        <w:t xml:space="preserve"> </w:t>
      </w:r>
      <w:r w:rsidR="00490C83" w:rsidRPr="001E4917">
        <w:rPr>
          <w:rFonts w:ascii="Garamond" w:hAnsi="Garamond"/>
        </w:rPr>
        <w:t>vadách</w:t>
      </w:r>
      <w:r w:rsidR="00185CBC" w:rsidRPr="001E4917">
        <w:rPr>
          <w:rFonts w:ascii="Garamond" w:hAnsi="Garamond"/>
        </w:rPr>
        <w:t>.</w:t>
      </w:r>
      <w:r w:rsidR="003E67B4" w:rsidRPr="001E4917">
        <w:rPr>
          <w:rFonts w:ascii="Garamond" w:hAnsi="Garamond"/>
        </w:rPr>
        <w:t xml:space="preserve"> </w:t>
      </w:r>
      <w:r w:rsidR="001A5E8F" w:rsidRPr="00F50026">
        <w:rPr>
          <w:rFonts w:ascii="Garamond" w:hAnsi="Garamond"/>
        </w:rPr>
        <w:t xml:space="preserve">Na odstránenie vád môže Zhotoviteľ využiť svoj autorizovaný servis.  </w:t>
      </w:r>
      <w:r w:rsidR="00185CBC" w:rsidRPr="001E4917">
        <w:rPr>
          <w:rFonts w:ascii="Garamond" w:hAnsi="Garamond"/>
        </w:rPr>
        <w:t>O</w:t>
      </w:r>
      <w:r w:rsidR="003E67B4" w:rsidRPr="001E4917">
        <w:rPr>
          <w:rFonts w:ascii="Garamond" w:hAnsi="Garamond"/>
        </w:rPr>
        <w:t xml:space="preserve"> </w:t>
      </w:r>
      <w:r w:rsidR="00185CBC" w:rsidRPr="001E4917">
        <w:rPr>
          <w:rFonts w:ascii="Garamond" w:hAnsi="Garamond"/>
        </w:rPr>
        <w:t>začatí</w:t>
      </w:r>
      <w:r w:rsidR="003E67B4" w:rsidRPr="001E4917">
        <w:rPr>
          <w:rFonts w:ascii="Garamond" w:hAnsi="Garamond"/>
        </w:rPr>
        <w:t xml:space="preserve"> </w:t>
      </w:r>
      <w:r w:rsidR="00185CBC" w:rsidRPr="001E4917">
        <w:rPr>
          <w:rFonts w:ascii="Garamond" w:hAnsi="Garamond"/>
        </w:rPr>
        <w:t>odstraňovania</w:t>
      </w:r>
      <w:r w:rsidR="003E67B4" w:rsidRPr="001E4917">
        <w:rPr>
          <w:rFonts w:ascii="Garamond" w:hAnsi="Garamond"/>
        </w:rPr>
        <w:t xml:space="preserve"> </w:t>
      </w:r>
      <w:r w:rsidR="00185CBC" w:rsidRPr="001E4917">
        <w:rPr>
          <w:rFonts w:ascii="Garamond" w:hAnsi="Garamond"/>
        </w:rPr>
        <w:t>vád</w:t>
      </w:r>
      <w:r w:rsidR="003E67B4" w:rsidRPr="001E4917">
        <w:rPr>
          <w:rFonts w:ascii="Garamond" w:hAnsi="Garamond"/>
        </w:rPr>
        <w:t xml:space="preserve"> </w:t>
      </w:r>
      <w:r w:rsidR="00185CBC" w:rsidRPr="001E4917">
        <w:rPr>
          <w:rFonts w:ascii="Garamond" w:hAnsi="Garamond"/>
        </w:rPr>
        <w:t>Zhotoviteľ</w:t>
      </w:r>
      <w:r w:rsidR="003E67B4" w:rsidRPr="001E4917">
        <w:rPr>
          <w:rFonts w:ascii="Garamond" w:hAnsi="Garamond"/>
        </w:rPr>
        <w:t xml:space="preserve"> </w:t>
      </w:r>
      <w:r w:rsidR="00256B95" w:rsidRPr="001E4917">
        <w:rPr>
          <w:rFonts w:ascii="Garamond" w:hAnsi="Garamond"/>
        </w:rPr>
        <w:t>informuje</w:t>
      </w:r>
      <w:r w:rsidR="003E67B4" w:rsidRPr="001E4917">
        <w:rPr>
          <w:rFonts w:ascii="Garamond" w:hAnsi="Garamond"/>
        </w:rPr>
        <w:t xml:space="preserve"> </w:t>
      </w:r>
      <w:r w:rsidR="00185CBC" w:rsidRPr="001E4917">
        <w:rPr>
          <w:rFonts w:ascii="Garamond" w:hAnsi="Garamond"/>
        </w:rPr>
        <w:t>Objednávateľa.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Zhotoviteľ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zaväzuje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vyriešiť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reklamáciu</w:t>
      </w:r>
      <w:r w:rsidR="003E67B4" w:rsidRPr="001E4917">
        <w:rPr>
          <w:rFonts w:ascii="Garamond" w:hAnsi="Garamond"/>
        </w:rPr>
        <w:t xml:space="preserve"> </w:t>
      </w:r>
      <w:r w:rsidR="00623462" w:rsidRPr="001E4917">
        <w:rPr>
          <w:rFonts w:ascii="Garamond" w:hAnsi="Garamond"/>
        </w:rPr>
        <w:t>(vrátane</w:t>
      </w:r>
      <w:r w:rsidR="003E67B4" w:rsidRPr="001E4917">
        <w:rPr>
          <w:rFonts w:ascii="Garamond" w:hAnsi="Garamond"/>
        </w:rPr>
        <w:t xml:space="preserve"> </w:t>
      </w:r>
      <w:r w:rsidR="00623462" w:rsidRPr="001E4917">
        <w:rPr>
          <w:rFonts w:ascii="Garamond" w:hAnsi="Garamond"/>
        </w:rPr>
        <w:t>odstránenia</w:t>
      </w:r>
      <w:r w:rsidR="003E67B4" w:rsidRPr="001E4917">
        <w:rPr>
          <w:rFonts w:ascii="Garamond" w:hAnsi="Garamond"/>
        </w:rPr>
        <w:t xml:space="preserve"> </w:t>
      </w:r>
      <w:r w:rsidR="00623462" w:rsidRPr="001E4917">
        <w:rPr>
          <w:rFonts w:ascii="Garamond" w:hAnsi="Garamond"/>
        </w:rPr>
        <w:t>vád)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do</w:t>
      </w:r>
      <w:r w:rsidR="003E67B4" w:rsidRPr="001E4917">
        <w:rPr>
          <w:rFonts w:ascii="Garamond" w:hAnsi="Garamond"/>
        </w:rPr>
        <w:t xml:space="preserve"> </w:t>
      </w:r>
      <w:r w:rsidR="001A5E8F" w:rsidRPr="00F50026">
        <w:rPr>
          <w:rFonts w:ascii="Garamond" w:hAnsi="Garamond"/>
        </w:rPr>
        <w:t xml:space="preserve">14 (štrnástich) </w:t>
      </w:r>
      <w:r w:rsidRPr="001E4917">
        <w:rPr>
          <w:rFonts w:ascii="Garamond" w:hAnsi="Garamond"/>
        </w:rPr>
        <w:t>Pracovných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dní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odo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dňa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jej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uplatne</w:t>
      </w:r>
      <w:r w:rsidR="00490C83" w:rsidRPr="001E4917">
        <w:rPr>
          <w:rFonts w:ascii="Garamond" w:hAnsi="Garamond"/>
        </w:rPr>
        <w:t>nia,</w:t>
      </w:r>
      <w:r w:rsidR="003E67B4" w:rsidRPr="001E4917">
        <w:rPr>
          <w:rFonts w:ascii="Garamond" w:hAnsi="Garamond"/>
        </w:rPr>
        <w:t xml:space="preserve"> </w:t>
      </w:r>
      <w:r w:rsidR="00490C83" w:rsidRPr="001E4917">
        <w:rPr>
          <w:rFonts w:ascii="Garamond" w:hAnsi="Garamond"/>
        </w:rPr>
        <w:t>ak</w:t>
      </w:r>
      <w:r w:rsidR="003E67B4" w:rsidRPr="001E4917">
        <w:rPr>
          <w:rFonts w:ascii="Garamond" w:hAnsi="Garamond"/>
        </w:rPr>
        <w:t xml:space="preserve"> </w:t>
      </w:r>
      <w:r w:rsidR="00490C83" w:rsidRPr="001E4917">
        <w:rPr>
          <w:rFonts w:ascii="Garamond" w:hAnsi="Garamond"/>
        </w:rPr>
        <w:t>nebude</w:t>
      </w:r>
      <w:r w:rsidR="003E67B4" w:rsidRPr="001E4917">
        <w:rPr>
          <w:rFonts w:ascii="Garamond" w:hAnsi="Garamond"/>
        </w:rPr>
        <w:t xml:space="preserve"> </w:t>
      </w:r>
      <w:r w:rsidR="00490C83" w:rsidRPr="001E4917">
        <w:rPr>
          <w:rFonts w:ascii="Garamond" w:hAnsi="Garamond"/>
        </w:rPr>
        <w:t>dohodnuté</w:t>
      </w:r>
      <w:r w:rsidR="003E67B4" w:rsidRPr="001E4917">
        <w:rPr>
          <w:rFonts w:ascii="Garamond" w:hAnsi="Garamond"/>
        </w:rPr>
        <w:t xml:space="preserve"> </w:t>
      </w:r>
      <w:r w:rsidR="00490C83" w:rsidRPr="001E4917">
        <w:rPr>
          <w:rFonts w:ascii="Garamond" w:hAnsi="Garamond"/>
        </w:rPr>
        <w:t>medzi</w:t>
      </w:r>
      <w:r w:rsidR="003E67B4" w:rsidRPr="001E4917">
        <w:rPr>
          <w:rFonts w:ascii="Garamond" w:hAnsi="Garamond"/>
        </w:rPr>
        <w:t xml:space="preserve"> </w:t>
      </w:r>
      <w:r w:rsidR="00490C83" w:rsidRPr="001E4917">
        <w:rPr>
          <w:rFonts w:ascii="Garamond" w:hAnsi="Garamond"/>
        </w:rPr>
        <w:t>Z</w:t>
      </w:r>
      <w:r w:rsidRPr="001E4917">
        <w:rPr>
          <w:rFonts w:ascii="Garamond" w:hAnsi="Garamond"/>
        </w:rPr>
        <w:t>mluvnými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stranami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inak.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Zmluvné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strany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dohodli,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že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prípade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uznanej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reklamácie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znáša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náklady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odstránenie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vady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Diela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Zhotoviteľ</w:t>
      </w:r>
      <w:r w:rsidR="00185CBC" w:rsidRPr="001E4917">
        <w:rPr>
          <w:rFonts w:ascii="Garamond" w:hAnsi="Garamond"/>
        </w:rPr>
        <w:t>.</w:t>
      </w:r>
    </w:p>
    <w:p w14:paraId="6097DD05" w14:textId="77777777" w:rsidR="001E4917" w:rsidRPr="001E4917" w:rsidRDefault="001E4917" w:rsidP="001E4917">
      <w:pPr>
        <w:pStyle w:val="Odsekzoznamu"/>
        <w:widowControl w:val="0"/>
        <w:suppressAutoHyphens/>
        <w:ind w:left="709"/>
        <w:jc w:val="both"/>
        <w:rPr>
          <w:rFonts w:ascii="Garamond" w:hAnsi="Garamond" w:cs="Arial"/>
          <w:lang w:eastAsia="sk-SK"/>
        </w:rPr>
      </w:pPr>
    </w:p>
    <w:p w14:paraId="31C9A64C" w14:textId="716272AC" w:rsidR="001E4917" w:rsidRPr="001E4917" w:rsidRDefault="009E4CFB" w:rsidP="00D07DE4">
      <w:pPr>
        <w:pStyle w:val="Odsekzoznamu"/>
        <w:widowControl w:val="0"/>
        <w:numPr>
          <w:ilvl w:val="1"/>
          <w:numId w:val="4"/>
        </w:numPr>
        <w:suppressAutoHyphens/>
        <w:ind w:left="709" w:hanging="709"/>
        <w:jc w:val="both"/>
        <w:rPr>
          <w:rFonts w:ascii="Garamond" w:hAnsi="Garamond" w:cs="Arial"/>
          <w:lang w:eastAsia="sk-SK"/>
        </w:rPr>
      </w:pPr>
      <w:r w:rsidRPr="001E4917">
        <w:rPr>
          <w:rFonts w:ascii="Garamond" w:hAnsi="Garamond"/>
        </w:rPr>
        <w:t>Pokiaľ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Zhotoviteľ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nesplní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svoju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povinnosť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odstrániť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vady</w:t>
      </w:r>
      <w:r w:rsidR="003E67B4" w:rsidRPr="001E4917">
        <w:rPr>
          <w:rFonts w:ascii="Garamond" w:hAnsi="Garamond"/>
        </w:rPr>
        <w:t xml:space="preserve"> </w:t>
      </w:r>
      <w:r w:rsidR="00163E03" w:rsidRPr="001E4917">
        <w:rPr>
          <w:rFonts w:ascii="Garamond" w:hAnsi="Garamond"/>
        </w:rPr>
        <w:t>Diela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lehote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stanovenej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podľa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tohto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článku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bod</w:t>
      </w:r>
      <w:r w:rsidR="000E00EC" w:rsidRPr="001E4917">
        <w:rPr>
          <w:rFonts w:ascii="Garamond" w:hAnsi="Garamond"/>
        </w:rPr>
        <w:t>u</w:t>
      </w:r>
      <w:r w:rsidR="003E67B4" w:rsidRPr="001E4917">
        <w:rPr>
          <w:rFonts w:ascii="Garamond" w:hAnsi="Garamond"/>
        </w:rPr>
        <w:t xml:space="preserve"> </w:t>
      </w:r>
      <w:r w:rsidR="00C44044" w:rsidRPr="001E4917">
        <w:rPr>
          <w:rFonts w:ascii="Garamond" w:hAnsi="Garamond"/>
        </w:rPr>
        <w:br/>
      </w:r>
      <w:r w:rsidR="00321A98">
        <w:rPr>
          <w:rFonts w:ascii="Garamond" w:hAnsi="Garamond"/>
        </w:rPr>
        <w:t>8</w:t>
      </w:r>
      <w:r w:rsidR="00D77654" w:rsidRPr="001E4917">
        <w:rPr>
          <w:rFonts w:ascii="Garamond" w:hAnsi="Garamond"/>
        </w:rPr>
        <w:t>.5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Zmluvy,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je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Objednávateľ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oprávnený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tieto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vady</w:t>
      </w:r>
      <w:r w:rsidR="003E67B4" w:rsidRPr="001E4917">
        <w:rPr>
          <w:rFonts w:ascii="Garamond" w:hAnsi="Garamond"/>
        </w:rPr>
        <w:t xml:space="preserve"> </w:t>
      </w:r>
      <w:r w:rsidR="00B343DB" w:rsidRPr="001E4917">
        <w:rPr>
          <w:rFonts w:ascii="Garamond" w:hAnsi="Garamond"/>
        </w:rPr>
        <w:t>Diela</w:t>
      </w:r>
      <w:r w:rsidR="003E67B4" w:rsidRPr="001E4917">
        <w:rPr>
          <w:rFonts w:ascii="Garamond" w:hAnsi="Garamond"/>
        </w:rPr>
        <w:t xml:space="preserve"> </w:t>
      </w:r>
      <w:r w:rsidR="00D77654" w:rsidRPr="001E4917">
        <w:rPr>
          <w:rFonts w:ascii="Garamond" w:hAnsi="Garamond"/>
        </w:rPr>
        <w:t>odstrániť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sám</w:t>
      </w:r>
      <w:r w:rsidR="003E67B4" w:rsidRPr="001E4917">
        <w:rPr>
          <w:rFonts w:ascii="Garamond" w:hAnsi="Garamond"/>
        </w:rPr>
        <w:t xml:space="preserve"> </w:t>
      </w:r>
      <w:r w:rsidR="00AF280D">
        <w:rPr>
          <w:rFonts w:ascii="Garamond" w:hAnsi="Garamond"/>
        </w:rPr>
        <w:t xml:space="preserve">alebo pomocou tretej osoby </w:t>
      </w:r>
      <w:r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Zhotoviteľ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je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povinný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uhradiť</w:t>
      </w:r>
      <w:r w:rsidR="003E67B4" w:rsidRPr="001E4917">
        <w:rPr>
          <w:rFonts w:ascii="Garamond" w:hAnsi="Garamond"/>
        </w:rPr>
        <w:t xml:space="preserve"> </w:t>
      </w:r>
      <w:r w:rsidR="00D77654" w:rsidRPr="001E4917">
        <w:rPr>
          <w:rFonts w:ascii="Garamond" w:hAnsi="Garamond"/>
        </w:rPr>
        <w:t>všetky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náklady</w:t>
      </w:r>
      <w:r w:rsidR="003E67B4" w:rsidRPr="001E4917">
        <w:rPr>
          <w:rFonts w:ascii="Garamond" w:hAnsi="Garamond"/>
        </w:rPr>
        <w:t xml:space="preserve"> </w:t>
      </w:r>
      <w:r w:rsidR="00D77654" w:rsidRPr="001E4917">
        <w:rPr>
          <w:rFonts w:ascii="Garamond" w:hAnsi="Garamond"/>
        </w:rPr>
        <w:t>vynaložené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odstránenie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vád</w:t>
      </w:r>
      <w:r w:rsidR="003E67B4" w:rsidRPr="001E4917">
        <w:rPr>
          <w:rFonts w:ascii="Garamond" w:hAnsi="Garamond"/>
        </w:rPr>
        <w:t xml:space="preserve"> </w:t>
      </w:r>
      <w:r w:rsidR="002D540A" w:rsidRPr="001E4917">
        <w:rPr>
          <w:rFonts w:ascii="Garamond" w:hAnsi="Garamond"/>
        </w:rPr>
        <w:t>Diela</w:t>
      </w:r>
      <w:r w:rsidRPr="001E4917">
        <w:rPr>
          <w:rFonts w:ascii="Garamond" w:hAnsi="Garamond"/>
        </w:rPr>
        <w:t>.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Takýmto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postupom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Objednávateľa</w:t>
      </w:r>
      <w:r w:rsidR="003E67B4" w:rsidRPr="001E4917">
        <w:rPr>
          <w:rFonts w:ascii="Garamond" w:hAnsi="Garamond"/>
        </w:rPr>
        <w:t xml:space="preserve"> </w:t>
      </w:r>
      <w:r w:rsidR="00AF280D">
        <w:rPr>
          <w:rFonts w:ascii="Garamond" w:hAnsi="Garamond"/>
        </w:rPr>
        <w:t xml:space="preserve">alebo inej oprávnenej osoby </w:t>
      </w:r>
      <w:r w:rsidRPr="001E4917">
        <w:rPr>
          <w:rFonts w:ascii="Garamond" w:hAnsi="Garamond"/>
        </w:rPr>
        <w:t>nie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je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dotknutá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záruka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akosť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poskytnutá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Zhotoviteľom.</w:t>
      </w:r>
      <w:r w:rsidR="003E67B4" w:rsidRPr="001E4917">
        <w:rPr>
          <w:rFonts w:ascii="Garamond" w:hAnsi="Garamond"/>
        </w:rPr>
        <w:t xml:space="preserve"> </w:t>
      </w:r>
    </w:p>
    <w:p w14:paraId="5B8E1B73" w14:textId="77777777" w:rsidR="001E4917" w:rsidRPr="001E4917" w:rsidRDefault="001E4917" w:rsidP="001E4917">
      <w:pPr>
        <w:pStyle w:val="Odsekzoznamu"/>
        <w:widowControl w:val="0"/>
        <w:suppressAutoHyphens/>
        <w:ind w:left="709"/>
        <w:jc w:val="both"/>
        <w:rPr>
          <w:rFonts w:ascii="Garamond" w:hAnsi="Garamond" w:cs="Arial"/>
          <w:lang w:eastAsia="sk-SK"/>
        </w:rPr>
      </w:pPr>
    </w:p>
    <w:p w14:paraId="47500CAE" w14:textId="1A687C18" w:rsidR="001E4917" w:rsidRDefault="009E4CFB" w:rsidP="00D07DE4">
      <w:pPr>
        <w:pStyle w:val="Odsekzoznamu"/>
        <w:widowControl w:val="0"/>
        <w:numPr>
          <w:ilvl w:val="1"/>
          <w:numId w:val="4"/>
        </w:numPr>
        <w:suppressAutoHyphens/>
        <w:ind w:left="709" w:hanging="709"/>
        <w:jc w:val="both"/>
        <w:rPr>
          <w:rFonts w:ascii="Garamond" w:hAnsi="Garamond" w:cs="Arial"/>
          <w:lang w:eastAsia="sk-SK"/>
        </w:rPr>
      </w:pPr>
      <w:r w:rsidRPr="001E4917">
        <w:rPr>
          <w:rFonts w:ascii="Garamond" w:hAnsi="Garamond" w:cs="Arial"/>
        </w:rPr>
        <w:t>V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prípade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sporu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zodpovednosť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vad</w:t>
      </w:r>
      <w:r w:rsidR="00D77654" w:rsidRPr="001E4917">
        <w:rPr>
          <w:rFonts w:ascii="Garamond" w:hAnsi="Garamond" w:cs="Arial"/>
        </w:rPr>
        <w:t>y</w:t>
      </w:r>
      <w:r w:rsidR="003E67B4" w:rsidRPr="001E4917">
        <w:rPr>
          <w:rFonts w:ascii="Garamond" w:hAnsi="Garamond" w:cs="Arial"/>
        </w:rPr>
        <w:t xml:space="preserve"> </w:t>
      </w:r>
      <w:r w:rsidR="00B343DB" w:rsidRPr="001E4917">
        <w:rPr>
          <w:rFonts w:ascii="Garamond" w:hAnsi="Garamond" w:cs="Arial"/>
        </w:rPr>
        <w:t>Diela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je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Zhotoviteľ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povinný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reklamovanú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vadu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odstrániť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termíne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podľa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tohto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článku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bod</w:t>
      </w:r>
      <w:r w:rsidR="003E67B4" w:rsidRPr="001E4917">
        <w:rPr>
          <w:rFonts w:ascii="Garamond" w:hAnsi="Garamond" w:cs="Arial"/>
        </w:rPr>
        <w:t xml:space="preserve"> </w:t>
      </w:r>
      <w:r w:rsidR="00E312D3">
        <w:rPr>
          <w:rFonts w:ascii="Garamond" w:hAnsi="Garamond" w:cs="Arial"/>
        </w:rPr>
        <w:t>8</w:t>
      </w:r>
      <w:r w:rsidRPr="001E4917">
        <w:rPr>
          <w:rFonts w:ascii="Garamond" w:hAnsi="Garamond" w:cs="Arial"/>
        </w:rPr>
        <w:t>.</w:t>
      </w:r>
      <w:r w:rsidR="00D77654" w:rsidRPr="001E4917">
        <w:rPr>
          <w:rFonts w:ascii="Garamond" w:hAnsi="Garamond" w:cs="Arial"/>
        </w:rPr>
        <w:t>5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Zmluvy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na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vlastné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náklady.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Úhradu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nákladov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spojených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odstránením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vady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bude</w:t>
      </w:r>
      <w:r w:rsidR="003E67B4" w:rsidRPr="001E4917">
        <w:rPr>
          <w:rFonts w:ascii="Garamond" w:hAnsi="Garamond" w:cs="Arial"/>
        </w:rPr>
        <w:t xml:space="preserve"> </w:t>
      </w:r>
      <w:r w:rsidR="00D77654" w:rsidRPr="001E4917">
        <w:rPr>
          <w:rFonts w:ascii="Garamond" w:hAnsi="Garamond" w:cs="Arial"/>
        </w:rPr>
        <w:t>po</w:t>
      </w:r>
      <w:r w:rsidR="003E67B4" w:rsidRPr="001E4917">
        <w:rPr>
          <w:rFonts w:ascii="Garamond" w:hAnsi="Garamond" w:cs="Arial"/>
        </w:rPr>
        <w:t xml:space="preserve"> </w:t>
      </w:r>
      <w:r w:rsidR="00D77654" w:rsidRPr="001E4917">
        <w:rPr>
          <w:rFonts w:ascii="Garamond" w:hAnsi="Garamond" w:cs="Arial"/>
        </w:rPr>
        <w:t>ukončení</w:t>
      </w:r>
      <w:r w:rsidR="003E67B4" w:rsidRPr="001E4917">
        <w:rPr>
          <w:rFonts w:ascii="Garamond" w:hAnsi="Garamond" w:cs="Arial"/>
        </w:rPr>
        <w:t xml:space="preserve"> </w:t>
      </w:r>
      <w:r w:rsidR="00D77654" w:rsidRPr="001E4917">
        <w:rPr>
          <w:rFonts w:ascii="Garamond" w:hAnsi="Garamond" w:cs="Arial"/>
        </w:rPr>
        <w:t>sporového</w:t>
      </w:r>
      <w:r w:rsidR="003E67B4" w:rsidRPr="001E4917">
        <w:rPr>
          <w:rFonts w:ascii="Garamond" w:hAnsi="Garamond" w:cs="Arial"/>
        </w:rPr>
        <w:t xml:space="preserve"> </w:t>
      </w:r>
      <w:r w:rsidR="00D77654" w:rsidRPr="001E4917">
        <w:rPr>
          <w:rFonts w:ascii="Garamond" w:hAnsi="Garamond" w:cs="Arial"/>
        </w:rPr>
        <w:t>konania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znášať</w:t>
      </w:r>
      <w:r w:rsidR="003E67B4" w:rsidRPr="001E4917">
        <w:rPr>
          <w:rFonts w:ascii="Garamond" w:hAnsi="Garamond" w:cs="Arial"/>
        </w:rPr>
        <w:t xml:space="preserve"> </w:t>
      </w:r>
      <w:r w:rsidR="000E00EC" w:rsidRPr="001E4917">
        <w:rPr>
          <w:rFonts w:ascii="Garamond" w:hAnsi="Garamond" w:cs="Arial"/>
        </w:rPr>
        <w:t>Zmluvná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strana,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ktorá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bola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spore</w:t>
      </w:r>
      <w:r w:rsidR="003E67B4" w:rsidRPr="001E4917">
        <w:rPr>
          <w:rFonts w:ascii="Garamond" w:hAnsi="Garamond" w:cs="Arial"/>
        </w:rPr>
        <w:t xml:space="preserve"> </w:t>
      </w:r>
      <w:r w:rsidR="00D77654" w:rsidRPr="001E4917">
        <w:rPr>
          <w:rFonts w:ascii="Garamond" w:hAnsi="Garamond" w:cs="Arial"/>
        </w:rPr>
        <w:t>neúspešná</w:t>
      </w:r>
      <w:r w:rsidRPr="001E4917">
        <w:rPr>
          <w:rFonts w:ascii="Garamond" w:hAnsi="Garamond" w:cs="Arial"/>
        </w:rPr>
        <w:t>.</w:t>
      </w:r>
      <w:r w:rsidR="003E67B4" w:rsidRPr="001E4917">
        <w:rPr>
          <w:rFonts w:ascii="Garamond" w:hAnsi="Garamond" w:cs="Arial"/>
        </w:rPr>
        <w:t xml:space="preserve">  </w:t>
      </w:r>
    </w:p>
    <w:p w14:paraId="4B527B2B" w14:textId="77777777" w:rsidR="001E4917" w:rsidRDefault="001E4917" w:rsidP="001E4917">
      <w:pPr>
        <w:pStyle w:val="Odsekzoznamu"/>
        <w:widowControl w:val="0"/>
        <w:suppressAutoHyphens/>
        <w:ind w:left="709"/>
        <w:jc w:val="both"/>
        <w:rPr>
          <w:rFonts w:ascii="Garamond" w:hAnsi="Garamond" w:cs="Arial"/>
          <w:lang w:eastAsia="sk-SK"/>
        </w:rPr>
      </w:pPr>
    </w:p>
    <w:p w14:paraId="2ED99453" w14:textId="6C1BEDD8" w:rsidR="001E4917" w:rsidRDefault="009E4CFB" w:rsidP="00D07DE4">
      <w:pPr>
        <w:pStyle w:val="Odsekzoznamu"/>
        <w:widowControl w:val="0"/>
        <w:numPr>
          <w:ilvl w:val="1"/>
          <w:numId w:val="4"/>
        </w:numPr>
        <w:suppressAutoHyphens/>
        <w:ind w:left="709" w:hanging="709"/>
        <w:jc w:val="both"/>
        <w:rPr>
          <w:rFonts w:ascii="Garamond" w:hAnsi="Garamond" w:cs="Arial"/>
          <w:lang w:eastAsia="sk-SK"/>
        </w:rPr>
      </w:pPr>
      <w:r w:rsidRPr="001E4917">
        <w:rPr>
          <w:rFonts w:ascii="Garamond" w:hAnsi="Garamond" w:cs="Arial"/>
        </w:rPr>
        <w:t>Zodpovednosť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vady</w:t>
      </w:r>
      <w:r w:rsidR="003E67B4" w:rsidRPr="001E4917">
        <w:rPr>
          <w:rFonts w:ascii="Garamond" w:hAnsi="Garamond" w:cs="Arial"/>
        </w:rPr>
        <w:t xml:space="preserve"> </w:t>
      </w:r>
      <w:r w:rsidR="00B343DB" w:rsidRPr="001E4917">
        <w:rPr>
          <w:rFonts w:ascii="Garamond" w:hAnsi="Garamond" w:cs="Arial"/>
        </w:rPr>
        <w:t>Diela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ďalej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spravuje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príslušnými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ustanoveniami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Obchodného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zákonníka.</w:t>
      </w:r>
    </w:p>
    <w:p w14:paraId="76E75EDD" w14:textId="77777777" w:rsidR="00F50026" w:rsidRPr="009C4147" w:rsidRDefault="00F50026" w:rsidP="00FC43A5">
      <w:pPr>
        <w:widowControl w:val="0"/>
        <w:jc w:val="both"/>
        <w:rPr>
          <w:rFonts w:ascii="Garamond" w:eastAsia="Calibri" w:hAnsi="Garamond"/>
        </w:rPr>
      </w:pPr>
    </w:p>
    <w:p w14:paraId="7F438DAC" w14:textId="6E6D9CA1" w:rsidR="009E4CFB" w:rsidRPr="009C4147" w:rsidRDefault="009E4CFB" w:rsidP="00FC43A5">
      <w:pPr>
        <w:widowControl w:val="0"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9C4147">
        <w:rPr>
          <w:rFonts w:ascii="Garamond" w:hAnsi="Garamond"/>
          <w:b/>
          <w:bCs/>
        </w:rPr>
        <w:t>SANKCIE</w:t>
      </w:r>
    </w:p>
    <w:p w14:paraId="4924346F" w14:textId="77777777" w:rsidR="00EC164F" w:rsidRPr="009C4147" w:rsidRDefault="00EC164F" w:rsidP="00FC43A5">
      <w:pPr>
        <w:widowControl w:val="0"/>
        <w:ind w:left="720"/>
        <w:jc w:val="both"/>
        <w:outlineLvl w:val="1"/>
        <w:rPr>
          <w:rFonts w:ascii="Garamond" w:hAnsi="Garamond"/>
          <w:b/>
          <w:bCs/>
        </w:rPr>
      </w:pPr>
    </w:p>
    <w:p w14:paraId="15909DE9" w14:textId="22E7F36F" w:rsidR="00263D89" w:rsidRPr="009C4147" w:rsidRDefault="009E4CFB" w:rsidP="001E4917">
      <w:pPr>
        <w:widowControl w:val="0"/>
        <w:numPr>
          <w:ilvl w:val="1"/>
          <w:numId w:val="4"/>
        </w:numPr>
        <w:jc w:val="both"/>
        <w:rPr>
          <w:rFonts w:ascii="Garamond" w:hAnsi="Garamond" w:cs="Arial"/>
          <w:b/>
        </w:rPr>
      </w:pPr>
      <w:r w:rsidRPr="009C4147">
        <w:rPr>
          <w:rFonts w:ascii="Garamond" w:hAnsi="Garamond" w:cs="Arial"/>
        </w:rPr>
        <w:t>Zmluvné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strany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dohodli,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že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Objednávateľ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je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oprávnený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uplatňovať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si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zmluvnú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pokutu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výške</w:t>
      </w:r>
      <w:r w:rsidR="003E67B4" w:rsidRPr="009C4147">
        <w:rPr>
          <w:rFonts w:ascii="Garamond" w:hAnsi="Garamond" w:cs="Arial"/>
        </w:rPr>
        <w:t xml:space="preserve"> </w:t>
      </w:r>
      <w:r w:rsidR="00F11709">
        <w:rPr>
          <w:rFonts w:ascii="Garamond" w:hAnsi="Garamond" w:cs="Arial"/>
        </w:rPr>
        <w:t>50</w:t>
      </w:r>
      <w:r w:rsidR="00170CD5">
        <w:rPr>
          <w:rFonts w:ascii="Garamond" w:hAnsi="Garamond" w:cs="Arial"/>
        </w:rPr>
        <w:t xml:space="preserve">,- EUR (slovom: </w:t>
      </w:r>
      <w:r w:rsidR="007F2097">
        <w:rPr>
          <w:rFonts w:ascii="Garamond" w:hAnsi="Garamond" w:cs="Arial"/>
        </w:rPr>
        <w:t>päťdesiat</w:t>
      </w:r>
      <w:r w:rsidR="00170CD5">
        <w:rPr>
          <w:rFonts w:ascii="Garamond" w:hAnsi="Garamond" w:cs="Arial"/>
        </w:rPr>
        <w:t xml:space="preserve"> eur)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každý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deň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omeškania,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ak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je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Zhotoviteľ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omeškaní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termínom</w:t>
      </w:r>
      <w:r w:rsidR="003E67B4" w:rsidRPr="009C4147">
        <w:rPr>
          <w:rFonts w:ascii="Garamond" w:hAnsi="Garamond" w:cs="Arial"/>
        </w:rPr>
        <w:t xml:space="preserve"> </w:t>
      </w:r>
      <w:r w:rsidR="00BF26FA" w:rsidRPr="009C4147">
        <w:rPr>
          <w:rFonts w:ascii="Garamond" w:hAnsi="Garamond" w:cs="Arial"/>
        </w:rPr>
        <w:t xml:space="preserve">vykonania Diela </w:t>
      </w:r>
      <w:r w:rsidRPr="009C4147">
        <w:rPr>
          <w:rFonts w:ascii="Garamond" w:hAnsi="Garamond" w:cs="Arial"/>
        </w:rPr>
        <w:t>podľa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článku</w:t>
      </w:r>
      <w:r w:rsidR="003E67B4" w:rsidRPr="009C4147">
        <w:rPr>
          <w:rFonts w:ascii="Garamond" w:hAnsi="Garamond" w:cs="Arial"/>
        </w:rPr>
        <w:t xml:space="preserve"> </w:t>
      </w:r>
      <w:r w:rsidR="00D71DB4" w:rsidRPr="009C4147">
        <w:rPr>
          <w:rFonts w:ascii="Garamond" w:hAnsi="Garamond" w:cs="Arial"/>
        </w:rPr>
        <w:t>3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bod</w:t>
      </w:r>
      <w:r w:rsidR="003E67B4" w:rsidRPr="009C4147">
        <w:rPr>
          <w:rFonts w:ascii="Garamond" w:hAnsi="Garamond" w:cs="Arial"/>
        </w:rPr>
        <w:t xml:space="preserve"> </w:t>
      </w:r>
      <w:r w:rsidR="00D71DB4" w:rsidRPr="009C4147">
        <w:rPr>
          <w:rFonts w:ascii="Garamond" w:hAnsi="Garamond" w:cs="Arial"/>
        </w:rPr>
        <w:t>3</w:t>
      </w:r>
      <w:r w:rsidRPr="009C4147">
        <w:rPr>
          <w:rFonts w:ascii="Garamond" w:hAnsi="Garamond" w:cs="Arial"/>
        </w:rPr>
        <w:t>.1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Zmluvy.</w:t>
      </w:r>
      <w:r w:rsidR="003E67B4" w:rsidRPr="009C4147">
        <w:rPr>
          <w:rFonts w:ascii="Garamond" w:hAnsi="Garamond" w:cs="Arial"/>
        </w:rPr>
        <w:t xml:space="preserve"> </w:t>
      </w:r>
      <w:r w:rsidR="00263D89" w:rsidRPr="009C4147">
        <w:rPr>
          <w:rFonts w:ascii="Garamond" w:hAnsi="Garamond" w:cs="Arial"/>
        </w:rPr>
        <w:t>Tým nie je dotknuté právo Objednávateľa na náhradu škody.</w:t>
      </w:r>
    </w:p>
    <w:p w14:paraId="35F7E961" w14:textId="77777777" w:rsidR="009E4CFB" w:rsidRPr="009C4147" w:rsidRDefault="009E4CFB" w:rsidP="00FC43A5">
      <w:pPr>
        <w:widowControl w:val="0"/>
        <w:tabs>
          <w:tab w:val="left" w:pos="0"/>
        </w:tabs>
        <w:ind w:hanging="720"/>
        <w:rPr>
          <w:rFonts w:ascii="Garamond" w:hAnsi="Garamond" w:cs="Arial"/>
          <w:b/>
        </w:rPr>
      </w:pPr>
    </w:p>
    <w:p w14:paraId="02C0EF6E" w14:textId="513E0E33" w:rsidR="009E4CFB" w:rsidRPr="009C4147" w:rsidRDefault="009E4CFB" w:rsidP="001E4917">
      <w:pPr>
        <w:widowControl w:val="0"/>
        <w:numPr>
          <w:ilvl w:val="1"/>
          <w:numId w:val="4"/>
        </w:numPr>
        <w:tabs>
          <w:tab w:val="left" w:pos="0"/>
        </w:tabs>
        <w:jc w:val="both"/>
        <w:rPr>
          <w:rFonts w:ascii="Garamond" w:hAnsi="Garamond" w:cs="Arial"/>
          <w:b/>
        </w:rPr>
      </w:pPr>
      <w:r w:rsidRPr="009C4147">
        <w:rPr>
          <w:rFonts w:ascii="Garamond" w:hAnsi="Garamond" w:cs="Arial"/>
        </w:rPr>
        <w:t>Zmluvné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strany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dohodli,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že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Zhotoviteľ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je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oprávnený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uplatňovať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si</w:t>
      </w:r>
      <w:r w:rsidR="003E67B4" w:rsidRPr="009C4147">
        <w:rPr>
          <w:rFonts w:ascii="Garamond" w:hAnsi="Garamond" w:cs="Arial"/>
        </w:rPr>
        <w:t xml:space="preserve"> </w:t>
      </w:r>
      <w:r w:rsidR="00AF280D">
        <w:rPr>
          <w:rFonts w:ascii="Garamond" w:hAnsi="Garamond" w:cs="Arial"/>
        </w:rPr>
        <w:t xml:space="preserve">úrok z omeškania </w:t>
      </w:r>
      <w:r w:rsidRPr="009C4147">
        <w:rPr>
          <w:rFonts w:ascii="Garamond" w:hAnsi="Garamond" w:cs="Arial"/>
        </w:rPr>
        <w:t>vo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výške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0,022</w:t>
      </w:r>
      <w:r w:rsidR="008A0B91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%</w:t>
      </w:r>
      <w:r w:rsidR="008A0B91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fakturovanej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sumy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každý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deň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omeškania,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ak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je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Objednávateľ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omeškaní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úhradou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Ceny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Dielo.</w:t>
      </w:r>
    </w:p>
    <w:p w14:paraId="3EAE037C" w14:textId="77777777" w:rsidR="009E4CFB" w:rsidRPr="009C4147" w:rsidRDefault="009E4CFB" w:rsidP="00FC43A5">
      <w:pPr>
        <w:widowControl w:val="0"/>
        <w:tabs>
          <w:tab w:val="left" w:pos="0"/>
        </w:tabs>
        <w:ind w:hanging="720"/>
        <w:jc w:val="both"/>
        <w:rPr>
          <w:rFonts w:ascii="Garamond" w:hAnsi="Garamond" w:cs="Arial"/>
          <w:b/>
        </w:rPr>
      </w:pPr>
    </w:p>
    <w:p w14:paraId="34C8928D" w14:textId="13D5CAF9" w:rsidR="009E4CFB" w:rsidRPr="00D07DE4" w:rsidRDefault="009E4CFB" w:rsidP="001E4917">
      <w:pPr>
        <w:widowControl w:val="0"/>
        <w:numPr>
          <w:ilvl w:val="1"/>
          <w:numId w:val="4"/>
        </w:numPr>
        <w:tabs>
          <w:tab w:val="left" w:pos="0"/>
        </w:tabs>
        <w:jc w:val="both"/>
        <w:rPr>
          <w:rFonts w:ascii="Garamond" w:hAnsi="Garamond" w:cs="Arial"/>
          <w:b/>
        </w:rPr>
      </w:pPr>
      <w:r w:rsidRPr="009C4147">
        <w:rPr>
          <w:rFonts w:ascii="Garamond" w:hAnsi="Garamond" w:cs="Arial"/>
        </w:rPr>
        <w:t>V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prípade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omeškania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Zhotoviteľa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odstraňovaním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vád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Diela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záručnej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dobe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podľa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článku</w:t>
      </w:r>
      <w:r w:rsidR="003E67B4" w:rsidRPr="009C4147">
        <w:rPr>
          <w:rFonts w:ascii="Garamond" w:hAnsi="Garamond" w:cs="Arial"/>
        </w:rPr>
        <w:t xml:space="preserve"> </w:t>
      </w:r>
      <w:r w:rsidR="00CD5E88">
        <w:rPr>
          <w:rFonts w:ascii="Garamond" w:hAnsi="Garamond" w:cs="Arial"/>
        </w:rPr>
        <w:t>8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bod</w:t>
      </w:r>
      <w:r w:rsidR="003E67B4" w:rsidRPr="009C4147">
        <w:rPr>
          <w:rFonts w:ascii="Garamond" w:hAnsi="Garamond" w:cs="Arial"/>
        </w:rPr>
        <w:t xml:space="preserve"> </w:t>
      </w:r>
      <w:r w:rsidR="00CD5E88">
        <w:rPr>
          <w:rFonts w:ascii="Garamond" w:hAnsi="Garamond" w:cs="Arial"/>
        </w:rPr>
        <w:t>8</w:t>
      </w:r>
      <w:r w:rsidRPr="009C4147">
        <w:rPr>
          <w:rFonts w:ascii="Garamond" w:hAnsi="Garamond" w:cs="Arial"/>
        </w:rPr>
        <w:t>.</w:t>
      </w:r>
      <w:r w:rsidR="004948D8" w:rsidRPr="009C4147">
        <w:rPr>
          <w:rFonts w:ascii="Garamond" w:hAnsi="Garamond" w:cs="Arial"/>
        </w:rPr>
        <w:t>5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Zmluvy,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Objednávateľ</w:t>
      </w:r>
      <w:r w:rsidR="003E67B4" w:rsidRPr="009C4147">
        <w:rPr>
          <w:rFonts w:ascii="Garamond" w:hAnsi="Garamond" w:cs="Arial"/>
        </w:rPr>
        <w:t xml:space="preserve"> </w:t>
      </w:r>
      <w:r w:rsidR="00B343DB" w:rsidRPr="009C4147">
        <w:rPr>
          <w:rFonts w:ascii="Garamond" w:hAnsi="Garamond" w:cs="Arial"/>
        </w:rPr>
        <w:t>je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oprávnený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uplatňovať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si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zmluvnú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pokutu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výške</w:t>
      </w:r>
      <w:r w:rsidR="008A0B91">
        <w:rPr>
          <w:rFonts w:ascii="Garamond" w:hAnsi="Garamond" w:cs="Arial"/>
        </w:rPr>
        <w:t xml:space="preserve"> </w:t>
      </w:r>
      <w:r w:rsidR="007F2097">
        <w:rPr>
          <w:rFonts w:ascii="Garamond" w:hAnsi="Garamond" w:cs="Arial"/>
        </w:rPr>
        <w:t>50</w:t>
      </w:r>
      <w:r w:rsidR="008A0B91" w:rsidRPr="00F50026">
        <w:rPr>
          <w:rFonts w:ascii="Garamond" w:hAnsi="Garamond" w:cs="Arial"/>
        </w:rPr>
        <w:t xml:space="preserve">,- </w:t>
      </w:r>
      <w:r w:rsidR="00AF280D">
        <w:rPr>
          <w:rFonts w:ascii="Garamond" w:hAnsi="Garamond" w:cs="Arial"/>
        </w:rPr>
        <w:t xml:space="preserve">EUR </w:t>
      </w:r>
      <w:r w:rsidR="00170CD5">
        <w:rPr>
          <w:rFonts w:ascii="Garamond" w:hAnsi="Garamond" w:cs="Arial"/>
        </w:rPr>
        <w:t xml:space="preserve">(slovom: </w:t>
      </w:r>
      <w:r w:rsidR="007F2097">
        <w:rPr>
          <w:rFonts w:ascii="Garamond" w:hAnsi="Garamond" w:cs="Arial"/>
        </w:rPr>
        <w:t>päťdesiat</w:t>
      </w:r>
      <w:r w:rsidR="00170CD5">
        <w:rPr>
          <w:rFonts w:ascii="Garamond" w:hAnsi="Garamond" w:cs="Arial"/>
        </w:rPr>
        <w:t xml:space="preserve"> eur) </w:t>
      </w:r>
      <w:r w:rsidRPr="009C4147">
        <w:rPr>
          <w:rFonts w:ascii="Garamond" w:hAnsi="Garamond" w:cs="Arial"/>
        </w:rPr>
        <w:t>za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každý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začatý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deň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omeškania.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Uplatnením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zmluvnej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pokuty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nie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je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dotknuté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právo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Objednávateľa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náhradu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škody.</w:t>
      </w:r>
    </w:p>
    <w:p w14:paraId="468F5ADF" w14:textId="77777777" w:rsidR="00D07DE4" w:rsidRDefault="00D07DE4" w:rsidP="00D07DE4">
      <w:pPr>
        <w:pStyle w:val="Odsekzoznamu"/>
        <w:rPr>
          <w:rFonts w:ascii="Garamond" w:hAnsi="Garamond" w:cs="Arial"/>
          <w:b/>
        </w:rPr>
      </w:pPr>
    </w:p>
    <w:p w14:paraId="758A7776" w14:textId="781FCD29" w:rsidR="00D6311A" w:rsidRPr="00D579E4" w:rsidRDefault="009E4CFB" w:rsidP="00D14B69">
      <w:pPr>
        <w:widowControl w:val="0"/>
        <w:numPr>
          <w:ilvl w:val="1"/>
          <w:numId w:val="4"/>
        </w:numPr>
        <w:tabs>
          <w:tab w:val="left" w:pos="0"/>
        </w:tabs>
        <w:jc w:val="both"/>
        <w:rPr>
          <w:rFonts w:ascii="Garamond" w:hAnsi="Garamond" w:cs="Arial"/>
        </w:rPr>
      </w:pPr>
      <w:bookmarkStart w:id="3" w:name="_Hlk36732989"/>
      <w:r w:rsidRPr="009C4147">
        <w:rPr>
          <w:rFonts w:ascii="Garamond" w:hAnsi="Garamond" w:cs="Arial"/>
        </w:rPr>
        <w:t>Zhotoviteľ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zaväzuje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zaplatiť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Objednávateľovi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zmluvnú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pokutu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podľa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tohto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článku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bod</w:t>
      </w:r>
      <w:r w:rsidR="003E67B4" w:rsidRPr="009C4147">
        <w:rPr>
          <w:rFonts w:ascii="Garamond" w:hAnsi="Garamond" w:cs="Arial"/>
        </w:rPr>
        <w:t xml:space="preserve"> </w:t>
      </w:r>
      <w:r w:rsidR="000D6EAD" w:rsidRPr="000D6EAD">
        <w:rPr>
          <w:rFonts w:ascii="Garamond" w:hAnsi="Garamond" w:cs="Arial"/>
        </w:rPr>
        <w:t>9</w:t>
      </w:r>
      <w:r w:rsidRPr="000D6EAD">
        <w:rPr>
          <w:rFonts w:ascii="Garamond" w:hAnsi="Garamond" w:cs="Arial"/>
        </w:rPr>
        <w:t>.1</w:t>
      </w:r>
      <w:r w:rsidR="00E50FAE" w:rsidRPr="000D6EAD">
        <w:rPr>
          <w:rFonts w:ascii="Garamond" w:hAnsi="Garamond" w:cs="Arial"/>
        </w:rPr>
        <w:t>,</w:t>
      </w:r>
      <w:r w:rsidR="003E67B4" w:rsidRPr="000D6EAD">
        <w:rPr>
          <w:rFonts w:ascii="Garamond" w:hAnsi="Garamond" w:cs="Arial"/>
        </w:rPr>
        <w:t xml:space="preserve"> </w:t>
      </w:r>
      <w:r w:rsidR="00EC164F" w:rsidRPr="000D6EAD">
        <w:rPr>
          <w:rFonts w:ascii="Garamond" w:hAnsi="Garamond" w:cs="Arial"/>
        </w:rPr>
        <w:br/>
      </w:r>
      <w:r w:rsidR="00E50FAE" w:rsidRPr="000D6EAD">
        <w:rPr>
          <w:rFonts w:ascii="Garamond" w:hAnsi="Garamond" w:cs="Arial"/>
        </w:rPr>
        <w:t>a</w:t>
      </w:r>
      <w:r w:rsidR="00E50FAE" w:rsidRPr="008A0B91">
        <w:rPr>
          <w:rFonts w:ascii="Garamond" w:hAnsi="Garamond" w:cs="Arial"/>
          <w:color w:val="FF0000"/>
        </w:rPr>
        <w:t xml:space="preserve"> </w:t>
      </w:r>
      <w:r w:rsidR="000D6EAD" w:rsidRPr="000D6EAD">
        <w:rPr>
          <w:rFonts w:ascii="Garamond" w:hAnsi="Garamond" w:cs="Arial"/>
        </w:rPr>
        <w:t>9</w:t>
      </w:r>
      <w:r w:rsidR="00E50FAE" w:rsidRPr="000D6EAD">
        <w:rPr>
          <w:rFonts w:ascii="Garamond" w:hAnsi="Garamond" w:cs="Arial"/>
        </w:rPr>
        <w:t>.</w:t>
      </w:r>
      <w:r w:rsidR="00134B7C">
        <w:rPr>
          <w:rFonts w:ascii="Garamond" w:hAnsi="Garamond" w:cs="Arial"/>
        </w:rPr>
        <w:t>3</w:t>
      </w:r>
      <w:r w:rsidR="00E50FAE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Zmluvy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t>najneskôr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t>do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t>10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t>(desiatich)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t>Pracovných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t>dní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t>odo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t>dňa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t>doručenia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t>výzvy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t>na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t>uhradenie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t>zmluvnej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t>pokuty</w:t>
      </w:r>
      <w:r w:rsidR="003E67B4" w:rsidRPr="009C4147">
        <w:rPr>
          <w:rFonts w:ascii="Garamond" w:hAnsi="Garamond" w:cs="Arial"/>
        </w:rPr>
        <w:t xml:space="preserve"> </w:t>
      </w:r>
      <w:r w:rsidR="000E00EC" w:rsidRPr="009C4147">
        <w:rPr>
          <w:rFonts w:ascii="Garamond" w:hAnsi="Garamond" w:cs="Arial"/>
        </w:rPr>
        <w:lastRenderedPageBreak/>
        <w:t>Zhotoviteľovi</w:t>
      </w:r>
      <w:r w:rsidRPr="009C4147">
        <w:rPr>
          <w:rFonts w:ascii="Garamond" w:hAnsi="Garamond" w:cs="Arial"/>
        </w:rPr>
        <w:t>.</w:t>
      </w:r>
      <w:r w:rsidR="00A207D0" w:rsidRPr="00D579E4">
        <w:rPr>
          <w:rFonts w:ascii="Garamond" w:hAnsi="Garamond" w:cs="Arial"/>
        </w:rPr>
        <w:t xml:space="preserve"> Objednávateľ sa zaväzuje zaplatiť Zhotoviteľovi úrok z omeškania podľa tohto článku bod 9.2 Zmluvy najneskôr do 10 </w:t>
      </w:r>
      <w:r w:rsidR="00D579E4">
        <w:rPr>
          <w:rFonts w:ascii="Garamond" w:hAnsi="Garamond" w:cs="Arial"/>
        </w:rPr>
        <w:t>(desiatich) P</w:t>
      </w:r>
      <w:r w:rsidR="00D579E4" w:rsidRPr="00D579E4">
        <w:rPr>
          <w:rFonts w:ascii="Garamond" w:hAnsi="Garamond" w:cs="Arial"/>
        </w:rPr>
        <w:t xml:space="preserve">racovných </w:t>
      </w:r>
      <w:r w:rsidR="00A207D0" w:rsidRPr="00D579E4">
        <w:rPr>
          <w:rFonts w:ascii="Garamond" w:hAnsi="Garamond" w:cs="Arial"/>
        </w:rPr>
        <w:t>dní odo dňa doručenia výzvy na uhradenie úroku z omeškania Objednávateľovi.</w:t>
      </w:r>
      <w:r w:rsidR="003E67B4" w:rsidRPr="00D14B69">
        <w:rPr>
          <w:rFonts w:ascii="Garamond" w:hAnsi="Garamond" w:cs="Arial"/>
        </w:rPr>
        <w:t xml:space="preserve"> </w:t>
      </w:r>
      <w:r w:rsidR="00AF280D" w:rsidRPr="00D579E4">
        <w:rPr>
          <w:rFonts w:ascii="Garamond" w:hAnsi="Garamond" w:cs="Arial"/>
        </w:rPr>
        <w:t xml:space="preserve"> </w:t>
      </w:r>
      <w:r w:rsidR="00AF280D" w:rsidRPr="00D14B69">
        <w:rPr>
          <w:rFonts w:ascii="Garamond" w:hAnsi="Garamond" w:cs="Arial"/>
        </w:rPr>
        <w:t>Zmluvné strany považujú takéto určenie zmluvnej pokuty za primerané a dostatočne určité.</w:t>
      </w:r>
    </w:p>
    <w:p w14:paraId="3BC18EB9" w14:textId="77777777" w:rsidR="00D6311A" w:rsidRDefault="00D6311A" w:rsidP="00D579E4">
      <w:pPr>
        <w:widowControl w:val="0"/>
        <w:tabs>
          <w:tab w:val="left" w:pos="0"/>
        </w:tabs>
        <w:ind w:left="720"/>
        <w:jc w:val="both"/>
        <w:rPr>
          <w:rFonts w:ascii="Garamond" w:hAnsi="Garamond" w:cs="Arial"/>
          <w:b/>
        </w:rPr>
      </w:pPr>
    </w:p>
    <w:bookmarkEnd w:id="3"/>
    <w:p w14:paraId="47A2E8EA" w14:textId="10580BFD" w:rsidR="009E4CFB" w:rsidRPr="009C4147" w:rsidRDefault="009E4CFB" w:rsidP="001E4917">
      <w:pPr>
        <w:widowControl w:val="0"/>
        <w:numPr>
          <w:ilvl w:val="1"/>
          <w:numId w:val="4"/>
        </w:numPr>
        <w:tabs>
          <w:tab w:val="left" w:pos="0"/>
        </w:tabs>
        <w:jc w:val="both"/>
        <w:rPr>
          <w:rFonts w:ascii="Garamond" w:hAnsi="Garamond" w:cs="Arial"/>
          <w:b/>
        </w:rPr>
      </w:pPr>
      <w:r w:rsidRPr="009C4147">
        <w:rPr>
          <w:rFonts w:ascii="Garamond" w:hAnsi="Garamond" w:cs="Arial"/>
        </w:rPr>
        <w:t>Zmluvná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strana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zodpovedá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škodu,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ktorú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spôsobí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druhej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Zmluvnej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strane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porušením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svojej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povinnosti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Zmluvy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je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povinná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ju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nahradiť,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okrem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prípadov,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kedy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preukáže,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že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porušenie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povinnosti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bolo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spôsobené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okolnosťami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vylučujúcimi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zodpovednosť.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Pri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uplatnení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úhrade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škôd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nákladov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Zmluvné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strany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budú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riadiť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ustanoveniami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§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373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</w:t>
      </w:r>
      <w:r w:rsidR="003E67B4" w:rsidRPr="009C4147">
        <w:rPr>
          <w:rFonts w:ascii="Garamond" w:hAnsi="Garamond" w:cs="Arial"/>
        </w:rPr>
        <w:t xml:space="preserve"> </w:t>
      </w:r>
      <w:proofErr w:type="spellStart"/>
      <w:r w:rsidRPr="009C4147">
        <w:rPr>
          <w:rFonts w:ascii="Garamond" w:hAnsi="Garamond" w:cs="Arial"/>
        </w:rPr>
        <w:t>nasl</w:t>
      </w:r>
      <w:proofErr w:type="spellEnd"/>
      <w:r w:rsidRPr="009C4147">
        <w:rPr>
          <w:rFonts w:ascii="Garamond" w:hAnsi="Garamond" w:cs="Arial"/>
        </w:rPr>
        <w:t>.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Obchodného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zákonníka.</w:t>
      </w:r>
    </w:p>
    <w:p w14:paraId="06406B8A" w14:textId="77777777" w:rsidR="00CD5E88" w:rsidRPr="009C4147" w:rsidRDefault="00CD5E88" w:rsidP="00FC43A5">
      <w:pPr>
        <w:widowControl w:val="0"/>
        <w:tabs>
          <w:tab w:val="left" w:pos="0"/>
        </w:tabs>
        <w:ind w:left="720"/>
        <w:jc w:val="both"/>
        <w:rPr>
          <w:rFonts w:ascii="Garamond" w:hAnsi="Garamond" w:cs="Arial"/>
          <w:b/>
        </w:rPr>
      </w:pPr>
    </w:p>
    <w:p w14:paraId="31EF3E1F" w14:textId="0CFC4F3C" w:rsidR="009E4CFB" w:rsidRPr="009C4147" w:rsidRDefault="009E4CFB" w:rsidP="00FC43A5">
      <w:pPr>
        <w:widowControl w:val="0"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9C4147">
        <w:rPr>
          <w:rFonts w:ascii="Garamond" w:hAnsi="Garamond"/>
          <w:b/>
          <w:bCs/>
          <w:caps/>
        </w:rPr>
        <w:t>KOMUNIKÁCIA</w:t>
      </w:r>
    </w:p>
    <w:p w14:paraId="46785A28" w14:textId="77777777" w:rsidR="00EC164F" w:rsidRPr="009C4147" w:rsidRDefault="00EC164F" w:rsidP="00FC43A5">
      <w:pPr>
        <w:widowControl w:val="0"/>
        <w:ind w:left="720"/>
        <w:jc w:val="both"/>
        <w:outlineLvl w:val="1"/>
        <w:rPr>
          <w:rFonts w:ascii="Garamond" w:hAnsi="Garamond"/>
          <w:b/>
          <w:bCs/>
        </w:rPr>
      </w:pPr>
    </w:p>
    <w:p w14:paraId="1E850368" w14:textId="76F37A1D" w:rsidR="009E4CFB" w:rsidRDefault="0041465F" w:rsidP="00FC43A5">
      <w:pPr>
        <w:pStyle w:val="Odsekzoznamu"/>
        <w:widowControl w:val="0"/>
        <w:numPr>
          <w:ilvl w:val="1"/>
          <w:numId w:val="4"/>
        </w:numPr>
        <w:jc w:val="both"/>
        <w:rPr>
          <w:rFonts w:ascii="Garamond" w:hAnsi="Garamond"/>
        </w:rPr>
      </w:pPr>
      <w:r w:rsidRPr="009C4147">
        <w:rPr>
          <w:rFonts w:ascii="Garamond" w:hAnsi="Garamond"/>
        </w:rPr>
        <w:t>Pokiaľ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uvedené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inak,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akákoľvek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komunikácia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úkony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súvislosti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Zmluvou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jej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plnením,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musia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byť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urobené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písomnej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forme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doručené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adresy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uvedené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záhlaví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adresy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kontaktné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osoby,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si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strany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navzájom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písomne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oznámia.</w:t>
      </w:r>
    </w:p>
    <w:p w14:paraId="75A0A604" w14:textId="77777777" w:rsidR="00E50FAE" w:rsidRPr="002A68C1" w:rsidRDefault="00E50FAE" w:rsidP="00FC43A5">
      <w:pPr>
        <w:pStyle w:val="Odsekzoznamu"/>
        <w:widowControl w:val="0"/>
        <w:jc w:val="both"/>
        <w:rPr>
          <w:rFonts w:ascii="Garamond" w:hAnsi="Garamond"/>
        </w:rPr>
      </w:pPr>
    </w:p>
    <w:p w14:paraId="6FE0795B" w14:textId="0B506CB0" w:rsidR="009E4CFB" w:rsidRPr="009C4147" w:rsidRDefault="009E4CFB" w:rsidP="00FC43A5">
      <w:pPr>
        <w:pStyle w:val="Odsekzoznamu"/>
        <w:widowControl w:val="0"/>
        <w:numPr>
          <w:ilvl w:val="1"/>
          <w:numId w:val="4"/>
        </w:numPr>
        <w:jc w:val="both"/>
        <w:rPr>
          <w:rFonts w:ascii="Garamond" w:hAnsi="Garamond"/>
        </w:rPr>
      </w:pPr>
      <w:r w:rsidRPr="009C4147">
        <w:rPr>
          <w:rFonts w:ascii="Garamond" w:hAnsi="Garamond"/>
        </w:rPr>
        <w:t>Zmluvné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strany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dohodli,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že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akékoľvek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oznámenie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alebo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iná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formálna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korešpondencia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budú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pre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účely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považovať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doručené:</w:t>
      </w:r>
    </w:p>
    <w:p w14:paraId="4033AF43" w14:textId="77777777" w:rsidR="0078568D" w:rsidRPr="009C4147" w:rsidRDefault="0078568D" w:rsidP="00FC43A5">
      <w:pPr>
        <w:pStyle w:val="Odsekzoznamu"/>
        <w:widowControl w:val="0"/>
        <w:jc w:val="both"/>
        <w:rPr>
          <w:rFonts w:ascii="Garamond" w:hAnsi="Garamond"/>
        </w:rPr>
      </w:pPr>
    </w:p>
    <w:p w14:paraId="3D736C24" w14:textId="25684B09" w:rsidR="009E4CFB" w:rsidRPr="009C4147" w:rsidRDefault="009E4CFB" w:rsidP="00847FC9">
      <w:pPr>
        <w:widowControl w:val="0"/>
        <w:numPr>
          <w:ilvl w:val="0"/>
          <w:numId w:val="16"/>
        </w:numPr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deň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doručenia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zásielky,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bola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zásielka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doručená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osobne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kuriérnou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službou;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</w:p>
    <w:p w14:paraId="100880B1" w14:textId="77777777" w:rsidR="009E4CFB" w:rsidRPr="009C4147" w:rsidRDefault="009E4CFB" w:rsidP="00FC43A5">
      <w:pPr>
        <w:widowControl w:val="0"/>
        <w:jc w:val="both"/>
        <w:rPr>
          <w:rFonts w:ascii="Garamond" w:hAnsi="Garamond"/>
          <w:lang w:eastAsia="sk-SK"/>
        </w:rPr>
      </w:pPr>
    </w:p>
    <w:p w14:paraId="313DB116" w14:textId="4A73557D" w:rsidR="009E4CFB" w:rsidRPr="009C4147" w:rsidRDefault="009E4CFB" w:rsidP="00847FC9">
      <w:pPr>
        <w:widowControl w:val="0"/>
        <w:numPr>
          <w:ilvl w:val="0"/>
          <w:numId w:val="16"/>
        </w:numPr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5.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(</w:t>
      </w:r>
      <w:r w:rsidR="007304C5" w:rsidRPr="009C4147">
        <w:rPr>
          <w:rFonts w:ascii="Garamond" w:hAnsi="Garamond"/>
          <w:lang w:eastAsia="cs-CZ"/>
        </w:rPr>
        <w:t>slovom: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piaty)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Pracovný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deň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nasledujúci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dni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podania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zásielky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pošte,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bola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zásielka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poslaná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doporučenou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poštou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deň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doručenia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zásielky,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podľa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toho,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nastane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skôr;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alebo</w:t>
      </w:r>
    </w:p>
    <w:p w14:paraId="4F1D392D" w14:textId="77777777" w:rsidR="007E0231" w:rsidRPr="009C4147" w:rsidRDefault="007E0231" w:rsidP="00FC43A5">
      <w:pPr>
        <w:widowControl w:val="0"/>
        <w:ind w:left="1418"/>
        <w:contextualSpacing/>
        <w:jc w:val="both"/>
        <w:rPr>
          <w:rFonts w:ascii="Garamond" w:hAnsi="Garamond"/>
          <w:lang w:eastAsia="cs-CZ"/>
        </w:rPr>
      </w:pPr>
    </w:p>
    <w:p w14:paraId="180459CE" w14:textId="3746A038" w:rsidR="009E4CFB" w:rsidRPr="009C4147" w:rsidRDefault="009E4CFB" w:rsidP="00847FC9">
      <w:pPr>
        <w:widowControl w:val="0"/>
        <w:numPr>
          <w:ilvl w:val="0"/>
          <w:numId w:val="16"/>
        </w:numPr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deň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potvrdeného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doručenia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e-mailu,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bol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tento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e-mail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doručený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15.00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hod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ktorýkoľvek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Pracovný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deň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ostatných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prípadoch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Pracovný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deň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nasledujúci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dni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doručenia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e-mailu,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avšak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výnimkou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prípadov,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ktorých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bude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adresátovi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e-mailu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doručený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príslušný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e-mail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v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čase,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kedy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bude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mať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tento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adresát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nastavenú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automatickú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odpoveď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týkajúcu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sa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jeho</w:t>
      </w:r>
      <w:r w:rsidR="003E67B4" w:rsidRPr="009C4147">
        <w:rPr>
          <w:rFonts w:ascii="Garamond" w:hAnsi="Garamond"/>
          <w:lang w:eastAsia="cs-CZ"/>
        </w:rPr>
        <w:t xml:space="preserve"> </w:t>
      </w:r>
      <w:r w:rsidRPr="009C4147">
        <w:rPr>
          <w:rFonts w:ascii="Garamond" w:hAnsi="Garamond"/>
          <w:lang w:eastAsia="cs-CZ"/>
        </w:rPr>
        <w:t>neprítomnosti.</w:t>
      </w:r>
    </w:p>
    <w:p w14:paraId="2B7D672D" w14:textId="77777777" w:rsidR="0004150B" w:rsidRPr="009C4147" w:rsidRDefault="0004150B" w:rsidP="00FC43A5">
      <w:pPr>
        <w:widowControl w:val="0"/>
        <w:ind w:left="1418"/>
        <w:contextualSpacing/>
        <w:jc w:val="both"/>
        <w:rPr>
          <w:rFonts w:ascii="Garamond" w:hAnsi="Garamond"/>
          <w:lang w:eastAsia="cs-CZ"/>
        </w:rPr>
      </w:pPr>
    </w:p>
    <w:p w14:paraId="5ED737EA" w14:textId="255CBEDF" w:rsidR="00003D34" w:rsidRPr="009C4147" w:rsidRDefault="00712786" w:rsidP="00FC43A5">
      <w:pPr>
        <w:pStyle w:val="Odsekzoznamu"/>
        <w:widowControl w:val="0"/>
        <w:numPr>
          <w:ilvl w:val="1"/>
          <w:numId w:val="4"/>
        </w:numPr>
        <w:jc w:val="both"/>
        <w:rPr>
          <w:rFonts w:ascii="Garamond" w:hAnsi="Garamond"/>
          <w:lang w:eastAsia="cs-CZ"/>
        </w:rPr>
      </w:pPr>
      <w:r w:rsidRPr="009C4147">
        <w:rPr>
          <w:rFonts w:ascii="Garamond" w:hAnsi="Garamond"/>
        </w:rPr>
        <w:t>Zmeny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identifikačných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údajov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uvedených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v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Zmluve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sú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si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Zmluvné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strany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povinné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oznámiť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do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5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(piatich)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Pracovných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dní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od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realizácie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hAnsi="Garamond"/>
        </w:rPr>
        <w:t>týchto</w:t>
      </w:r>
      <w:r w:rsidR="003E67B4" w:rsidRPr="009C4147">
        <w:rPr>
          <w:rFonts w:ascii="Garamond" w:eastAsia="Calibri" w:hAnsi="Garamond"/>
          <w:noProof/>
        </w:rPr>
        <w:t xml:space="preserve"> </w:t>
      </w:r>
      <w:r w:rsidRPr="009C4147">
        <w:rPr>
          <w:rFonts w:ascii="Garamond" w:eastAsia="Calibri" w:hAnsi="Garamond"/>
          <w:noProof/>
        </w:rPr>
        <w:t>zmien.</w:t>
      </w:r>
    </w:p>
    <w:p w14:paraId="58FF7DDF" w14:textId="77777777" w:rsidR="006C02B5" w:rsidRPr="009C4147" w:rsidRDefault="006C02B5" w:rsidP="00FC43A5">
      <w:pPr>
        <w:pStyle w:val="Odsekzoznamu"/>
        <w:widowControl w:val="0"/>
        <w:jc w:val="both"/>
        <w:rPr>
          <w:rFonts w:ascii="Garamond" w:hAnsi="Garamond"/>
          <w:lang w:eastAsia="cs-CZ"/>
        </w:rPr>
      </w:pPr>
    </w:p>
    <w:p w14:paraId="6CF6745B" w14:textId="6ECDCBE4" w:rsidR="00003D34" w:rsidRPr="009C4147" w:rsidRDefault="009E4CFB" w:rsidP="00FC43A5">
      <w:pPr>
        <w:widowControl w:val="0"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lang w:eastAsia="cs-CZ"/>
        </w:rPr>
      </w:pPr>
      <w:r w:rsidRPr="009C4147">
        <w:rPr>
          <w:rFonts w:ascii="Garamond" w:hAnsi="Garamond"/>
          <w:b/>
          <w:bCs/>
        </w:rPr>
        <w:t>TRVANIE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A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  <w:caps/>
        </w:rPr>
        <w:t>ZÁNIK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ZMLUVY</w:t>
      </w:r>
    </w:p>
    <w:p w14:paraId="797C76D8" w14:textId="77777777" w:rsidR="00003D34" w:rsidRPr="009C4147" w:rsidRDefault="00003D34" w:rsidP="00FC43A5">
      <w:pPr>
        <w:widowControl w:val="0"/>
        <w:rPr>
          <w:rFonts w:ascii="Garamond" w:hAnsi="Garamond"/>
          <w:lang w:eastAsia="cs-CZ"/>
        </w:rPr>
      </w:pPr>
    </w:p>
    <w:p w14:paraId="7A43FEAB" w14:textId="77777777" w:rsidR="001E4917" w:rsidRPr="001E4917" w:rsidRDefault="001E4917" w:rsidP="00847FC9">
      <w:pPr>
        <w:pStyle w:val="Odsekzoznamu"/>
        <w:widowControl w:val="0"/>
        <w:numPr>
          <w:ilvl w:val="0"/>
          <w:numId w:val="22"/>
        </w:numPr>
        <w:jc w:val="both"/>
        <w:rPr>
          <w:rFonts w:ascii="Garamond" w:hAnsi="Garamond"/>
          <w:vanish/>
        </w:rPr>
      </w:pPr>
    </w:p>
    <w:p w14:paraId="66DE1A80" w14:textId="77777777" w:rsidR="001E4917" w:rsidRPr="001E4917" w:rsidRDefault="001E4917" w:rsidP="00847FC9">
      <w:pPr>
        <w:pStyle w:val="Odsekzoznamu"/>
        <w:widowControl w:val="0"/>
        <w:numPr>
          <w:ilvl w:val="0"/>
          <w:numId w:val="22"/>
        </w:numPr>
        <w:jc w:val="both"/>
        <w:rPr>
          <w:rFonts w:ascii="Garamond" w:hAnsi="Garamond"/>
          <w:vanish/>
        </w:rPr>
      </w:pPr>
    </w:p>
    <w:p w14:paraId="0B53BBD1" w14:textId="77777777" w:rsidR="001E4917" w:rsidRPr="001E4917" w:rsidRDefault="001E4917" w:rsidP="00847FC9">
      <w:pPr>
        <w:pStyle w:val="Odsekzoznamu"/>
        <w:widowControl w:val="0"/>
        <w:numPr>
          <w:ilvl w:val="0"/>
          <w:numId w:val="25"/>
        </w:numPr>
        <w:jc w:val="both"/>
        <w:rPr>
          <w:rFonts w:ascii="Garamond" w:hAnsi="Garamond"/>
          <w:vanish/>
        </w:rPr>
      </w:pPr>
    </w:p>
    <w:p w14:paraId="3D882662" w14:textId="77777777" w:rsidR="001E4917" w:rsidRPr="001E4917" w:rsidRDefault="001E4917" w:rsidP="00847FC9">
      <w:pPr>
        <w:pStyle w:val="Odsekzoznamu"/>
        <w:widowControl w:val="0"/>
        <w:numPr>
          <w:ilvl w:val="0"/>
          <w:numId w:val="25"/>
        </w:numPr>
        <w:jc w:val="both"/>
        <w:rPr>
          <w:rFonts w:ascii="Garamond" w:hAnsi="Garamond"/>
          <w:vanish/>
        </w:rPr>
      </w:pPr>
    </w:p>
    <w:p w14:paraId="38C45796" w14:textId="77777777" w:rsidR="001E4917" w:rsidRPr="001E4917" w:rsidRDefault="001E4917" w:rsidP="00847FC9">
      <w:pPr>
        <w:pStyle w:val="Odsekzoznamu"/>
        <w:widowControl w:val="0"/>
        <w:numPr>
          <w:ilvl w:val="0"/>
          <w:numId w:val="25"/>
        </w:numPr>
        <w:jc w:val="both"/>
        <w:rPr>
          <w:rFonts w:ascii="Garamond" w:hAnsi="Garamond"/>
          <w:vanish/>
        </w:rPr>
      </w:pPr>
    </w:p>
    <w:p w14:paraId="22353F4C" w14:textId="77777777" w:rsidR="001E4917" w:rsidRPr="001E4917" w:rsidRDefault="001E4917" w:rsidP="00847FC9">
      <w:pPr>
        <w:pStyle w:val="Odsekzoznamu"/>
        <w:widowControl w:val="0"/>
        <w:numPr>
          <w:ilvl w:val="0"/>
          <w:numId w:val="25"/>
        </w:numPr>
        <w:jc w:val="both"/>
        <w:rPr>
          <w:rFonts w:ascii="Garamond" w:hAnsi="Garamond"/>
          <w:vanish/>
        </w:rPr>
      </w:pPr>
    </w:p>
    <w:p w14:paraId="368B41A0" w14:textId="77777777" w:rsidR="001E4917" w:rsidRPr="001E4917" w:rsidRDefault="001E4917" w:rsidP="00847FC9">
      <w:pPr>
        <w:pStyle w:val="Odsekzoznamu"/>
        <w:widowControl w:val="0"/>
        <w:numPr>
          <w:ilvl w:val="0"/>
          <w:numId w:val="25"/>
        </w:numPr>
        <w:jc w:val="both"/>
        <w:rPr>
          <w:rFonts w:ascii="Garamond" w:hAnsi="Garamond"/>
          <w:vanish/>
        </w:rPr>
      </w:pPr>
    </w:p>
    <w:p w14:paraId="0EC795F6" w14:textId="77777777" w:rsidR="001E4917" w:rsidRPr="001E4917" w:rsidRDefault="001E4917" w:rsidP="00847FC9">
      <w:pPr>
        <w:pStyle w:val="Odsekzoznamu"/>
        <w:widowControl w:val="0"/>
        <w:numPr>
          <w:ilvl w:val="0"/>
          <w:numId w:val="25"/>
        </w:numPr>
        <w:jc w:val="both"/>
        <w:rPr>
          <w:rFonts w:ascii="Garamond" w:hAnsi="Garamond"/>
          <w:vanish/>
        </w:rPr>
      </w:pPr>
    </w:p>
    <w:p w14:paraId="74C24E78" w14:textId="77777777" w:rsidR="001E4917" w:rsidRPr="001E4917" w:rsidRDefault="001E4917" w:rsidP="00847FC9">
      <w:pPr>
        <w:pStyle w:val="Odsekzoznamu"/>
        <w:widowControl w:val="0"/>
        <w:numPr>
          <w:ilvl w:val="0"/>
          <w:numId w:val="25"/>
        </w:numPr>
        <w:jc w:val="both"/>
        <w:rPr>
          <w:rFonts w:ascii="Garamond" w:hAnsi="Garamond"/>
          <w:vanish/>
        </w:rPr>
      </w:pPr>
    </w:p>
    <w:p w14:paraId="5D4779B9" w14:textId="77777777" w:rsidR="001E4917" w:rsidRPr="001E4917" w:rsidRDefault="001E4917" w:rsidP="00847FC9">
      <w:pPr>
        <w:pStyle w:val="Odsekzoznamu"/>
        <w:widowControl w:val="0"/>
        <w:numPr>
          <w:ilvl w:val="0"/>
          <w:numId w:val="25"/>
        </w:numPr>
        <w:jc w:val="both"/>
        <w:rPr>
          <w:rFonts w:ascii="Garamond" w:hAnsi="Garamond"/>
          <w:vanish/>
        </w:rPr>
      </w:pPr>
    </w:p>
    <w:p w14:paraId="47BA9E67" w14:textId="77777777" w:rsidR="001E4917" w:rsidRPr="001E4917" w:rsidRDefault="001E4917" w:rsidP="00847FC9">
      <w:pPr>
        <w:pStyle w:val="Odsekzoznamu"/>
        <w:widowControl w:val="0"/>
        <w:numPr>
          <w:ilvl w:val="0"/>
          <w:numId w:val="25"/>
        </w:numPr>
        <w:jc w:val="both"/>
        <w:rPr>
          <w:rFonts w:ascii="Garamond" w:hAnsi="Garamond"/>
          <w:vanish/>
        </w:rPr>
      </w:pPr>
    </w:p>
    <w:p w14:paraId="1F5CBFCD" w14:textId="77777777" w:rsidR="001E4917" w:rsidRPr="001E4917" w:rsidRDefault="001E4917" w:rsidP="00847FC9">
      <w:pPr>
        <w:pStyle w:val="Odsekzoznamu"/>
        <w:widowControl w:val="0"/>
        <w:numPr>
          <w:ilvl w:val="0"/>
          <w:numId w:val="25"/>
        </w:numPr>
        <w:jc w:val="both"/>
        <w:rPr>
          <w:rFonts w:ascii="Garamond" w:hAnsi="Garamond"/>
          <w:vanish/>
        </w:rPr>
      </w:pPr>
    </w:p>
    <w:p w14:paraId="06ED2399" w14:textId="77777777" w:rsidR="001E4917" w:rsidRPr="001E4917" w:rsidRDefault="001E4917" w:rsidP="00847FC9">
      <w:pPr>
        <w:pStyle w:val="Odsekzoznamu"/>
        <w:widowControl w:val="0"/>
        <w:numPr>
          <w:ilvl w:val="0"/>
          <w:numId w:val="25"/>
        </w:numPr>
        <w:jc w:val="both"/>
        <w:rPr>
          <w:rFonts w:ascii="Garamond" w:hAnsi="Garamond"/>
          <w:vanish/>
        </w:rPr>
      </w:pPr>
    </w:p>
    <w:p w14:paraId="49C05219" w14:textId="609AB229" w:rsidR="001E4917" w:rsidRPr="00D07DE4" w:rsidRDefault="00FC52C8" w:rsidP="00D07DE4">
      <w:pPr>
        <w:pStyle w:val="Odsekzoznamu"/>
        <w:widowControl w:val="0"/>
        <w:numPr>
          <w:ilvl w:val="1"/>
          <w:numId w:val="4"/>
        </w:numPr>
        <w:jc w:val="both"/>
        <w:rPr>
          <w:rFonts w:ascii="Garamond" w:hAnsi="Garamond"/>
        </w:rPr>
      </w:pPr>
      <w:r w:rsidRPr="00D07DE4">
        <w:rPr>
          <w:rFonts w:ascii="Garamond" w:hAnsi="Garamond"/>
        </w:rPr>
        <w:t xml:space="preserve">Zmluva sa uzatvára na dobu určitú, a to </w:t>
      </w:r>
      <w:r w:rsidR="00170CD5">
        <w:rPr>
          <w:rFonts w:ascii="Garamond" w:hAnsi="Garamond" w:cs="Arial"/>
          <w:b/>
        </w:rPr>
        <w:t>na 12 mesiacov odo dňa účinnosti Zmluvy</w:t>
      </w:r>
      <w:r w:rsidRPr="00D07DE4">
        <w:rPr>
          <w:rFonts w:ascii="Garamond" w:hAnsi="Garamond" w:cs="Arial"/>
          <w:b/>
        </w:rPr>
        <w:t>.</w:t>
      </w:r>
    </w:p>
    <w:p w14:paraId="7ADBAEB0" w14:textId="77777777" w:rsidR="001E4917" w:rsidRDefault="001E4917" w:rsidP="001E4917">
      <w:pPr>
        <w:pStyle w:val="Odsekzoznamu"/>
        <w:widowControl w:val="0"/>
        <w:ind w:left="792"/>
        <w:jc w:val="both"/>
        <w:rPr>
          <w:rFonts w:ascii="Garamond" w:hAnsi="Garamond"/>
        </w:rPr>
      </w:pPr>
    </w:p>
    <w:p w14:paraId="362375D1" w14:textId="117D0D42" w:rsidR="001E4917" w:rsidRDefault="009E4CFB" w:rsidP="00D07DE4">
      <w:pPr>
        <w:pStyle w:val="Odsekzoznamu"/>
        <w:widowControl w:val="0"/>
        <w:numPr>
          <w:ilvl w:val="1"/>
          <w:numId w:val="4"/>
        </w:numPr>
        <w:ind w:left="709" w:hanging="709"/>
        <w:jc w:val="both"/>
        <w:rPr>
          <w:rFonts w:ascii="Garamond" w:hAnsi="Garamond"/>
        </w:rPr>
      </w:pPr>
      <w:r w:rsidRPr="001E4917">
        <w:rPr>
          <w:rFonts w:ascii="Garamond" w:hAnsi="Garamond"/>
        </w:rPr>
        <w:t>Zmluvné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strany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môžu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ukončiť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skôr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ako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je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uvedené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tomto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článku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bod</w:t>
      </w:r>
      <w:r w:rsidR="003E67B4" w:rsidRPr="001E4917">
        <w:rPr>
          <w:rFonts w:ascii="Garamond" w:hAnsi="Garamond"/>
        </w:rPr>
        <w:t xml:space="preserve"> </w:t>
      </w:r>
      <w:r w:rsidR="007D5AC1" w:rsidRPr="001E4917">
        <w:rPr>
          <w:rFonts w:ascii="Garamond" w:hAnsi="Garamond"/>
        </w:rPr>
        <w:t>1</w:t>
      </w:r>
      <w:r w:rsidR="00CD5E88">
        <w:rPr>
          <w:rFonts w:ascii="Garamond" w:hAnsi="Garamond"/>
        </w:rPr>
        <w:t>1</w:t>
      </w:r>
      <w:r w:rsidRPr="001E4917">
        <w:rPr>
          <w:rFonts w:ascii="Garamond" w:hAnsi="Garamond"/>
        </w:rPr>
        <w:t>.</w:t>
      </w:r>
      <w:r w:rsidR="004B2F20" w:rsidRPr="001E4917">
        <w:rPr>
          <w:rFonts w:ascii="Garamond" w:hAnsi="Garamond"/>
        </w:rPr>
        <w:t>1</w:t>
      </w:r>
      <w:r w:rsidR="003E67B4" w:rsidRPr="001E4917">
        <w:rPr>
          <w:rFonts w:ascii="Garamond" w:hAnsi="Garamond"/>
        </w:rPr>
        <w:t xml:space="preserve"> </w:t>
      </w:r>
      <w:r w:rsidR="004B2F20" w:rsidRPr="001E4917">
        <w:rPr>
          <w:rFonts w:ascii="Garamond" w:hAnsi="Garamond"/>
        </w:rPr>
        <w:t>Zmluvy,</w:t>
      </w:r>
      <w:r w:rsidR="003E67B4" w:rsidRPr="001E4917">
        <w:rPr>
          <w:rFonts w:ascii="Garamond" w:hAnsi="Garamond"/>
        </w:rPr>
        <w:t xml:space="preserve"> </w:t>
      </w:r>
      <w:r w:rsidR="004B2F20"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="004B2F20" w:rsidRPr="001E4917">
        <w:rPr>
          <w:rFonts w:ascii="Garamond" w:hAnsi="Garamond"/>
        </w:rPr>
        <w:t>to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písomn</w:t>
      </w:r>
      <w:r w:rsidR="004B2F20" w:rsidRPr="001E4917">
        <w:rPr>
          <w:rFonts w:ascii="Garamond" w:hAnsi="Garamond"/>
        </w:rPr>
        <w:t>ým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eastAsia="Calibri" w:hAnsi="Garamond"/>
        </w:rPr>
        <w:t>odstúpen</w:t>
      </w:r>
      <w:r w:rsidR="004B2F20" w:rsidRPr="001E4917">
        <w:rPr>
          <w:rFonts w:ascii="Garamond" w:eastAsia="Calibri" w:hAnsi="Garamond"/>
        </w:rPr>
        <w:t>ím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od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Zmluvy</w:t>
      </w:r>
      <w:r w:rsidR="003E67B4" w:rsidRPr="001E4917">
        <w:rPr>
          <w:rFonts w:ascii="Garamond" w:hAnsi="Garamond"/>
        </w:rPr>
        <w:t xml:space="preserve"> </w:t>
      </w:r>
      <w:r w:rsidR="004B2F20" w:rsidRPr="001E4917">
        <w:rPr>
          <w:rFonts w:ascii="Garamond" w:hAnsi="Garamond"/>
        </w:rPr>
        <w:t>za</w:t>
      </w:r>
      <w:r w:rsidR="003E67B4" w:rsidRPr="001E4917">
        <w:rPr>
          <w:rFonts w:ascii="Garamond" w:hAnsi="Garamond"/>
        </w:rPr>
        <w:t xml:space="preserve"> </w:t>
      </w:r>
      <w:r w:rsidR="004B2F20" w:rsidRPr="001E4917">
        <w:rPr>
          <w:rFonts w:ascii="Garamond" w:hAnsi="Garamond"/>
        </w:rPr>
        <w:t>podmienok</w:t>
      </w:r>
      <w:r w:rsidR="003E67B4" w:rsidRPr="001E4917">
        <w:rPr>
          <w:rFonts w:ascii="Garamond" w:hAnsi="Garamond"/>
        </w:rPr>
        <w:t xml:space="preserve"> </w:t>
      </w:r>
      <w:r w:rsidR="004B2F20" w:rsidRPr="001E4917">
        <w:rPr>
          <w:rFonts w:ascii="Garamond" w:hAnsi="Garamond"/>
        </w:rPr>
        <w:t>dohodnutých</w:t>
      </w:r>
      <w:r w:rsidR="003E67B4" w:rsidRPr="001E4917">
        <w:rPr>
          <w:rFonts w:ascii="Garamond" w:hAnsi="Garamond"/>
        </w:rPr>
        <w:t xml:space="preserve"> </w:t>
      </w:r>
      <w:r w:rsidR="004B2F20" w:rsidRPr="001E4917">
        <w:rPr>
          <w:rFonts w:ascii="Garamond" w:hAnsi="Garamond"/>
        </w:rPr>
        <w:t>v</w:t>
      </w:r>
      <w:r w:rsidR="0035090D">
        <w:rPr>
          <w:rFonts w:ascii="Garamond" w:hAnsi="Garamond"/>
        </w:rPr>
        <w:t> </w:t>
      </w:r>
      <w:r w:rsidR="004B2F20" w:rsidRPr="001E4917">
        <w:rPr>
          <w:rFonts w:ascii="Garamond" w:hAnsi="Garamond"/>
        </w:rPr>
        <w:t>Zmluve</w:t>
      </w:r>
      <w:r w:rsidR="0035090D">
        <w:rPr>
          <w:rFonts w:ascii="Garamond" w:hAnsi="Garamond"/>
        </w:rPr>
        <w:t>, výpoveďou</w:t>
      </w:r>
      <w:r w:rsidR="00FC52C8" w:rsidRPr="001E4917">
        <w:rPr>
          <w:rFonts w:ascii="Garamond" w:hAnsi="Garamond"/>
        </w:rPr>
        <w:t xml:space="preserve"> </w:t>
      </w:r>
      <w:r w:rsidR="004D753F" w:rsidRPr="001E4917">
        <w:rPr>
          <w:rFonts w:ascii="Garamond" w:hAnsi="Garamond"/>
        </w:rPr>
        <w:t>alebo</w:t>
      </w:r>
      <w:r w:rsidR="003E67B4" w:rsidRPr="001E4917">
        <w:rPr>
          <w:rFonts w:ascii="Garamond" w:hAnsi="Garamond"/>
        </w:rPr>
        <w:t xml:space="preserve"> </w:t>
      </w:r>
      <w:r w:rsidR="004D753F" w:rsidRPr="001E4917">
        <w:rPr>
          <w:rFonts w:ascii="Garamond" w:hAnsi="Garamond"/>
        </w:rPr>
        <w:t>písomnou</w:t>
      </w:r>
      <w:r w:rsidR="003E67B4" w:rsidRPr="001E4917">
        <w:rPr>
          <w:rFonts w:ascii="Garamond" w:hAnsi="Garamond"/>
        </w:rPr>
        <w:t xml:space="preserve"> </w:t>
      </w:r>
      <w:r w:rsidR="004D753F" w:rsidRPr="001E4917">
        <w:rPr>
          <w:rFonts w:ascii="Garamond" w:hAnsi="Garamond"/>
        </w:rPr>
        <w:t>dohodou</w:t>
      </w:r>
      <w:r w:rsidR="003E67B4" w:rsidRPr="001E4917">
        <w:rPr>
          <w:rFonts w:ascii="Garamond" w:hAnsi="Garamond"/>
        </w:rPr>
        <w:t xml:space="preserve"> </w:t>
      </w:r>
      <w:r w:rsidR="004D753F" w:rsidRPr="001E4917">
        <w:rPr>
          <w:rFonts w:ascii="Garamond" w:hAnsi="Garamond"/>
        </w:rPr>
        <w:t>Zmluvných</w:t>
      </w:r>
      <w:r w:rsidR="003E67B4" w:rsidRPr="001E4917">
        <w:rPr>
          <w:rFonts w:ascii="Garamond" w:hAnsi="Garamond"/>
        </w:rPr>
        <w:t xml:space="preserve"> </w:t>
      </w:r>
      <w:r w:rsidR="004D753F" w:rsidRPr="001E4917">
        <w:rPr>
          <w:rFonts w:ascii="Garamond" w:hAnsi="Garamond"/>
        </w:rPr>
        <w:t>strán</w:t>
      </w:r>
      <w:r w:rsidR="00F947FA" w:rsidRPr="001E4917">
        <w:rPr>
          <w:rFonts w:ascii="Garamond" w:hAnsi="Garamond"/>
        </w:rPr>
        <w:t>.</w:t>
      </w:r>
    </w:p>
    <w:p w14:paraId="7F8292E5" w14:textId="77777777" w:rsidR="001E4917" w:rsidRDefault="001E4917" w:rsidP="001E4917">
      <w:pPr>
        <w:pStyle w:val="Odsekzoznamu"/>
        <w:widowControl w:val="0"/>
        <w:ind w:left="709"/>
        <w:jc w:val="both"/>
        <w:rPr>
          <w:rFonts w:ascii="Garamond" w:hAnsi="Garamond"/>
        </w:rPr>
      </w:pPr>
    </w:p>
    <w:p w14:paraId="029FCCC8" w14:textId="2CB4FB8F" w:rsidR="009E4CFB" w:rsidRPr="001E4917" w:rsidRDefault="009E4CFB" w:rsidP="00D07DE4">
      <w:pPr>
        <w:pStyle w:val="Odsekzoznamu"/>
        <w:widowControl w:val="0"/>
        <w:numPr>
          <w:ilvl w:val="1"/>
          <w:numId w:val="4"/>
        </w:numPr>
        <w:ind w:left="709" w:hanging="709"/>
        <w:jc w:val="both"/>
        <w:rPr>
          <w:rFonts w:ascii="Garamond" w:hAnsi="Garamond"/>
        </w:rPr>
      </w:pPr>
      <w:r w:rsidRPr="001E4917">
        <w:rPr>
          <w:rFonts w:ascii="Garamond" w:hAnsi="Garamond" w:cs="Arial"/>
        </w:rPr>
        <w:t>Odstúpiť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od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Zmluvy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možno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pri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podstatnom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porušení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zmluvného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záväzku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ostatných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prípadoch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uvedených</w:t>
      </w:r>
      <w:r w:rsidR="003E67B4" w:rsidRPr="001E4917">
        <w:rPr>
          <w:rFonts w:ascii="Garamond" w:hAnsi="Garamond" w:cs="Arial"/>
        </w:rPr>
        <w:t xml:space="preserve"> </w:t>
      </w:r>
      <w:r w:rsidR="00EC164F" w:rsidRPr="001E4917">
        <w:rPr>
          <w:rFonts w:ascii="Garamond" w:hAnsi="Garamond" w:cs="Arial"/>
        </w:rPr>
        <w:br/>
      </w:r>
      <w:r w:rsidRPr="001E4917">
        <w:rPr>
          <w:rFonts w:ascii="Garamond" w:hAnsi="Garamond" w:cs="Arial"/>
        </w:rPr>
        <w:t>v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eastAsia="Calibri" w:hAnsi="Garamond"/>
        </w:rPr>
        <w:t>Zmluve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alebo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Obchodnom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zákonníku.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podstatné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porušenie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Zmluvy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Objednávateľ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považuje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prípady,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ak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Zhotoviteľ:</w:t>
      </w:r>
    </w:p>
    <w:p w14:paraId="477FB7F3" w14:textId="77777777" w:rsidR="009E4CFB" w:rsidRPr="009C4147" w:rsidRDefault="009E4CFB" w:rsidP="00FC43A5">
      <w:pPr>
        <w:widowControl w:val="0"/>
        <w:tabs>
          <w:tab w:val="left" w:pos="-142"/>
        </w:tabs>
        <w:ind w:left="709"/>
        <w:jc w:val="both"/>
        <w:rPr>
          <w:rFonts w:ascii="Garamond" w:hAnsi="Garamond" w:cs="Arial"/>
        </w:rPr>
      </w:pPr>
    </w:p>
    <w:p w14:paraId="09C0ADF7" w14:textId="63B8130C" w:rsidR="009E4CFB" w:rsidRPr="009C4147" w:rsidRDefault="009E4CFB" w:rsidP="00847FC9">
      <w:pPr>
        <w:widowControl w:val="0"/>
        <w:numPr>
          <w:ilvl w:val="0"/>
          <w:numId w:val="17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9C4147">
        <w:rPr>
          <w:rFonts w:ascii="Garamond" w:hAnsi="Garamond" w:cs="Arial"/>
        </w:rPr>
        <w:t>nedodrží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termín</w:t>
      </w:r>
      <w:r w:rsidR="003E67B4" w:rsidRPr="009C4147">
        <w:rPr>
          <w:rFonts w:ascii="Garamond" w:hAnsi="Garamond" w:cs="Arial"/>
        </w:rPr>
        <w:t xml:space="preserve"> podľa </w:t>
      </w:r>
      <w:r w:rsidR="00B343DB" w:rsidRPr="009C4147">
        <w:rPr>
          <w:rFonts w:ascii="Garamond" w:hAnsi="Garamond" w:cs="Arial"/>
        </w:rPr>
        <w:t>článku</w:t>
      </w:r>
      <w:r w:rsidR="003E67B4" w:rsidRPr="009C4147">
        <w:rPr>
          <w:rFonts w:ascii="Garamond" w:hAnsi="Garamond" w:cs="Arial"/>
        </w:rPr>
        <w:t xml:space="preserve"> </w:t>
      </w:r>
      <w:r w:rsidR="00D71DB4" w:rsidRPr="009C4147">
        <w:rPr>
          <w:rFonts w:ascii="Garamond" w:hAnsi="Garamond" w:cs="Arial"/>
        </w:rPr>
        <w:t>3</w:t>
      </w:r>
      <w:r w:rsidR="003E67B4" w:rsidRPr="009C4147">
        <w:rPr>
          <w:rFonts w:ascii="Garamond" w:hAnsi="Garamond" w:cs="Arial"/>
        </w:rPr>
        <w:t xml:space="preserve"> </w:t>
      </w:r>
      <w:r w:rsidR="00B343DB" w:rsidRPr="009C4147">
        <w:rPr>
          <w:rFonts w:ascii="Garamond" w:hAnsi="Garamond" w:cs="Arial"/>
        </w:rPr>
        <w:t>bod</w:t>
      </w:r>
      <w:r w:rsidR="003E67B4" w:rsidRPr="009C4147">
        <w:rPr>
          <w:rFonts w:ascii="Garamond" w:hAnsi="Garamond" w:cs="Arial"/>
        </w:rPr>
        <w:t xml:space="preserve"> </w:t>
      </w:r>
      <w:r w:rsidR="00D71DB4" w:rsidRPr="009C4147">
        <w:rPr>
          <w:rFonts w:ascii="Garamond" w:hAnsi="Garamond" w:cs="Arial"/>
        </w:rPr>
        <w:t>3</w:t>
      </w:r>
      <w:r w:rsidR="00B343DB" w:rsidRPr="009C4147">
        <w:rPr>
          <w:rFonts w:ascii="Garamond" w:hAnsi="Garamond" w:cs="Arial"/>
        </w:rPr>
        <w:t>.1</w:t>
      </w:r>
      <w:r w:rsidR="003E67B4" w:rsidRPr="009C4147">
        <w:rPr>
          <w:rFonts w:ascii="Garamond" w:hAnsi="Garamond" w:cs="Arial"/>
        </w:rPr>
        <w:t xml:space="preserve"> </w:t>
      </w:r>
      <w:r w:rsidR="00263D89" w:rsidRPr="009C4147">
        <w:rPr>
          <w:rFonts w:ascii="Garamond" w:hAnsi="Garamond" w:cs="Arial"/>
        </w:rPr>
        <w:t xml:space="preserve">prvá veta </w:t>
      </w:r>
      <w:r w:rsidR="00B343DB" w:rsidRPr="009C4147">
        <w:rPr>
          <w:rFonts w:ascii="Garamond" w:hAnsi="Garamond" w:cs="Arial"/>
        </w:rPr>
        <w:t>Zmluvy,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ak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Zhotoviteľ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nezjedná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nápravu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ani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výzve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Objednávateľa,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ktorej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Objednávateľ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poskytne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dodatočnú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primeranú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lehotu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k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náprave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a/alebo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určené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opatrenia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k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náprave;</w:t>
      </w:r>
      <w:r w:rsidR="003E67B4" w:rsidRPr="009C4147">
        <w:rPr>
          <w:rFonts w:ascii="Garamond" w:hAnsi="Garamond" w:cs="Arial"/>
        </w:rPr>
        <w:t xml:space="preserve"> </w:t>
      </w:r>
    </w:p>
    <w:p w14:paraId="3FDE8830" w14:textId="77777777" w:rsidR="009E4CFB" w:rsidRPr="009C4147" w:rsidRDefault="009E4CFB" w:rsidP="00FC43A5">
      <w:pPr>
        <w:widowControl w:val="0"/>
        <w:tabs>
          <w:tab w:val="left" w:pos="-142"/>
        </w:tabs>
        <w:contextualSpacing/>
        <w:jc w:val="both"/>
        <w:rPr>
          <w:rFonts w:ascii="Garamond" w:hAnsi="Garamond" w:cs="Arial"/>
        </w:rPr>
      </w:pPr>
    </w:p>
    <w:p w14:paraId="571B80C3" w14:textId="233865CA" w:rsidR="009E4CFB" w:rsidRPr="009C4147" w:rsidRDefault="009E4CFB" w:rsidP="00847FC9">
      <w:pPr>
        <w:widowControl w:val="0"/>
        <w:numPr>
          <w:ilvl w:val="0"/>
          <w:numId w:val="17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9C4147">
        <w:rPr>
          <w:rFonts w:ascii="Garamond" w:hAnsi="Garamond" w:cs="Arial"/>
        </w:rPr>
        <w:t>zhotovuje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Dielo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postupmi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metódami,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ktoré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sú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rozpore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Zmluvou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alebo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príslušnými</w:t>
      </w:r>
      <w:r w:rsidR="003E67B4" w:rsidRPr="009C4147">
        <w:rPr>
          <w:rFonts w:ascii="Garamond" w:hAnsi="Garamond" w:cs="Arial"/>
        </w:rPr>
        <w:t xml:space="preserve"> </w:t>
      </w:r>
      <w:r w:rsidR="00A930A5">
        <w:rPr>
          <w:rFonts w:ascii="Garamond" w:hAnsi="Garamond" w:cs="Arial"/>
        </w:rPr>
        <w:t>osobitnými predpismi</w:t>
      </w:r>
      <w:r w:rsidRPr="009C4147">
        <w:rPr>
          <w:rFonts w:ascii="Garamond" w:hAnsi="Garamond" w:cs="Arial"/>
        </w:rPr>
        <w:t>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ak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Zhotoviteľ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nezjedná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nápravu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ani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výzve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Objednávateľa,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ktorej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Objednávateľ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poskytne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dodatočnú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primeranú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lehotu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k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náprave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a/alebo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určené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opatrenia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k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náprave;</w:t>
      </w:r>
    </w:p>
    <w:p w14:paraId="3959C5B8" w14:textId="77777777" w:rsidR="00110D97" w:rsidRPr="009C4147" w:rsidRDefault="00110D97" w:rsidP="00FC43A5">
      <w:pPr>
        <w:widowControl w:val="0"/>
        <w:tabs>
          <w:tab w:val="left" w:pos="-142"/>
        </w:tabs>
        <w:ind w:left="1418"/>
        <w:contextualSpacing/>
        <w:jc w:val="both"/>
        <w:rPr>
          <w:rFonts w:ascii="Garamond" w:hAnsi="Garamond" w:cs="Arial"/>
        </w:rPr>
      </w:pPr>
    </w:p>
    <w:p w14:paraId="6CF8EEF0" w14:textId="20BDBC0E" w:rsidR="009E4CFB" w:rsidRPr="009C4147" w:rsidRDefault="009E4CFB" w:rsidP="00847FC9">
      <w:pPr>
        <w:widowControl w:val="0"/>
        <w:numPr>
          <w:ilvl w:val="0"/>
          <w:numId w:val="17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9C4147">
        <w:rPr>
          <w:rFonts w:ascii="Garamond" w:hAnsi="Garamond" w:cs="Arial"/>
        </w:rPr>
        <w:t>pri</w:t>
      </w:r>
      <w:r w:rsidR="003E67B4" w:rsidRPr="009C4147">
        <w:rPr>
          <w:rFonts w:ascii="Garamond" w:hAnsi="Garamond" w:cs="Arial"/>
        </w:rPr>
        <w:t xml:space="preserve"> </w:t>
      </w:r>
      <w:r w:rsidR="00B343DB" w:rsidRPr="009C4147">
        <w:rPr>
          <w:rFonts w:ascii="Garamond" w:hAnsi="Garamond" w:cs="Arial"/>
        </w:rPr>
        <w:t>vykonávaní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Diela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nepostupuje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odbornou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starostlivosťou;</w:t>
      </w:r>
      <w:r w:rsidR="003E67B4" w:rsidRPr="009C4147">
        <w:rPr>
          <w:rFonts w:ascii="Garamond" w:hAnsi="Garamond" w:cs="Arial"/>
        </w:rPr>
        <w:t xml:space="preserve"> </w:t>
      </w:r>
    </w:p>
    <w:p w14:paraId="5C069BA5" w14:textId="77777777" w:rsidR="00100FAA" w:rsidRPr="009C4147" w:rsidRDefault="00100FAA" w:rsidP="00FC43A5">
      <w:pPr>
        <w:widowControl w:val="0"/>
        <w:tabs>
          <w:tab w:val="left" w:pos="-142"/>
        </w:tabs>
        <w:ind w:left="1418"/>
        <w:contextualSpacing/>
        <w:jc w:val="both"/>
        <w:rPr>
          <w:rFonts w:ascii="Garamond" w:hAnsi="Garamond" w:cs="Arial"/>
        </w:rPr>
      </w:pPr>
    </w:p>
    <w:p w14:paraId="09B21DA3" w14:textId="3E264D77" w:rsidR="00100FAA" w:rsidRPr="009C4147" w:rsidRDefault="00100FAA" w:rsidP="00847FC9">
      <w:pPr>
        <w:widowControl w:val="0"/>
        <w:numPr>
          <w:ilvl w:val="0"/>
          <w:numId w:val="17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9C4147">
        <w:rPr>
          <w:rFonts w:ascii="Garamond" w:hAnsi="Garamond"/>
        </w:rPr>
        <w:t>niektoré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vyhlásení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 w:cs="Arial"/>
        </w:rPr>
        <w:t>Zhotoviteľa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podľa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článku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7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bodu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7.1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Zmluvy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sa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ukáže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ako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nepravdivé;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 w:cs="Arial"/>
        </w:rPr>
        <w:t>a/alebo</w:t>
      </w:r>
    </w:p>
    <w:p w14:paraId="24F3587D" w14:textId="77777777" w:rsidR="009E4CFB" w:rsidRPr="009C4147" w:rsidRDefault="009E4CFB" w:rsidP="00FC43A5">
      <w:pPr>
        <w:widowControl w:val="0"/>
        <w:tabs>
          <w:tab w:val="left" w:pos="-142"/>
        </w:tabs>
        <w:jc w:val="both"/>
        <w:rPr>
          <w:rFonts w:ascii="Garamond" w:hAnsi="Garamond" w:cs="Arial"/>
        </w:rPr>
      </w:pPr>
    </w:p>
    <w:p w14:paraId="6E0E8E57" w14:textId="39BE85D6" w:rsidR="001E4917" w:rsidRDefault="009E4CFB" w:rsidP="00847FC9">
      <w:pPr>
        <w:widowControl w:val="0"/>
        <w:numPr>
          <w:ilvl w:val="0"/>
          <w:numId w:val="17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9C4147">
        <w:rPr>
          <w:rFonts w:ascii="Garamond" w:hAnsi="Garamond" w:cs="Arial"/>
        </w:rPr>
        <w:t>opakovane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nevybaví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reklamáciu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lehote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dohodnutej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v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článku</w:t>
      </w:r>
      <w:r w:rsidR="003E67B4" w:rsidRPr="009C4147">
        <w:rPr>
          <w:rFonts w:ascii="Garamond" w:hAnsi="Garamond" w:cs="Arial"/>
        </w:rPr>
        <w:t xml:space="preserve"> </w:t>
      </w:r>
      <w:r w:rsidR="00CD5E88">
        <w:rPr>
          <w:rFonts w:ascii="Garamond" w:hAnsi="Garamond" w:cs="Arial"/>
        </w:rPr>
        <w:t>8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bod</w:t>
      </w:r>
      <w:r w:rsidR="003E67B4" w:rsidRPr="009C4147">
        <w:rPr>
          <w:rFonts w:ascii="Garamond" w:hAnsi="Garamond" w:cs="Arial"/>
        </w:rPr>
        <w:t xml:space="preserve"> </w:t>
      </w:r>
      <w:r w:rsidR="00CD5E88">
        <w:rPr>
          <w:rFonts w:ascii="Garamond" w:hAnsi="Garamond" w:cs="Arial"/>
        </w:rPr>
        <w:t>8</w:t>
      </w:r>
      <w:r w:rsidRPr="009C4147">
        <w:rPr>
          <w:rFonts w:ascii="Garamond" w:hAnsi="Garamond" w:cs="Arial"/>
        </w:rPr>
        <w:t>.</w:t>
      </w:r>
      <w:r w:rsidR="00385F25" w:rsidRPr="009C4147">
        <w:rPr>
          <w:rFonts w:ascii="Garamond" w:hAnsi="Garamond" w:cs="Arial"/>
        </w:rPr>
        <w:t>5</w:t>
      </w:r>
      <w:r w:rsidR="003E67B4" w:rsidRPr="009C4147">
        <w:rPr>
          <w:rFonts w:ascii="Garamond" w:hAnsi="Garamond" w:cs="Arial"/>
        </w:rPr>
        <w:t xml:space="preserve"> </w:t>
      </w:r>
      <w:r w:rsidRPr="009C4147">
        <w:rPr>
          <w:rFonts w:ascii="Garamond" w:hAnsi="Garamond" w:cs="Arial"/>
        </w:rPr>
        <w:t>Zmluvy</w:t>
      </w:r>
      <w:r w:rsidR="00100FAA" w:rsidRPr="009C4147">
        <w:rPr>
          <w:rFonts w:ascii="Garamond" w:hAnsi="Garamond" w:cs="Arial"/>
        </w:rPr>
        <w:t>.</w:t>
      </w:r>
    </w:p>
    <w:p w14:paraId="290CCB27" w14:textId="77777777" w:rsidR="001E4917" w:rsidRPr="001E4917" w:rsidRDefault="001E4917" w:rsidP="00847FC9">
      <w:pPr>
        <w:pStyle w:val="Odsekzoznamu"/>
        <w:widowControl w:val="0"/>
        <w:numPr>
          <w:ilvl w:val="0"/>
          <w:numId w:val="26"/>
        </w:numPr>
        <w:tabs>
          <w:tab w:val="left" w:pos="-142"/>
        </w:tabs>
        <w:jc w:val="both"/>
        <w:rPr>
          <w:rFonts w:ascii="Garamond" w:hAnsi="Garamond" w:cs="Arial"/>
          <w:vanish/>
        </w:rPr>
      </w:pPr>
    </w:p>
    <w:p w14:paraId="55BBB31A" w14:textId="77777777" w:rsidR="001E4917" w:rsidRPr="001E4917" w:rsidRDefault="001E4917" w:rsidP="00847FC9">
      <w:pPr>
        <w:pStyle w:val="Odsekzoznamu"/>
        <w:widowControl w:val="0"/>
        <w:numPr>
          <w:ilvl w:val="0"/>
          <w:numId w:val="26"/>
        </w:numPr>
        <w:tabs>
          <w:tab w:val="left" w:pos="-142"/>
        </w:tabs>
        <w:jc w:val="both"/>
        <w:rPr>
          <w:rFonts w:ascii="Garamond" w:hAnsi="Garamond" w:cs="Arial"/>
          <w:vanish/>
        </w:rPr>
      </w:pPr>
    </w:p>
    <w:p w14:paraId="5CDFB242" w14:textId="77777777" w:rsidR="001E4917" w:rsidRPr="001E4917" w:rsidRDefault="001E4917" w:rsidP="00847FC9">
      <w:pPr>
        <w:pStyle w:val="Odsekzoznamu"/>
        <w:widowControl w:val="0"/>
        <w:numPr>
          <w:ilvl w:val="0"/>
          <w:numId w:val="26"/>
        </w:numPr>
        <w:tabs>
          <w:tab w:val="left" w:pos="-142"/>
        </w:tabs>
        <w:jc w:val="both"/>
        <w:rPr>
          <w:rFonts w:ascii="Garamond" w:hAnsi="Garamond" w:cs="Arial"/>
          <w:vanish/>
        </w:rPr>
      </w:pPr>
    </w:p>
    <w:p w14:paraId="369A1FC8" w14:textId="77777777" w:rsidR="001E4917" w:rsidRPr="001E4917" w:rsidRDefault="001E4917" w:rsidP="00847FC9">
      <w:pPr>
        <w:pStyle w:val="Odsekzoznamu"/>
        <w:widowControl w:val="0"/>
        <w:numPr>
          <w:ilvl w:val="0"/>
          <w:numId w:val="26"/>
        </w:numPr>
        <w:tabs>
          <w:tab w:val="left" w:pos="-142"/>
        </w:tabs>
        <w:jc w:val="both"/>
        <w:rPr>
          <w:rFonts w:ascii="Garamond" w:hAnsi="Garamond" w:cs="Arial"/>
          <w:vanish/>
        </w:rPr>
      </w:pPr>
    </w:p>
    <w:p w14:paraId="1E54F416" w14:textId="77777777" w:rsidR="001E4917" w:rsidRPr="001E4917" w:rsidRDefault="001E4917" w:rsidP="00847FC9">
      <w:pPr>
        <w:pStyle w:val="Odsekzoznamu"/>
        <w:widowControl w:val="0"/>
        <w:numPr>
          <w:ilvl w:val="0"/>
          <w:numId w:val="26"/>
        </w:numPr>
        <w:tabs>
          <w:tab w:val="left" w:pos="-142"/>
        </w:tabs>
        <w:jc w:val="both"/>
        <w:rPr>
          <w:rFonts w:ascii="Garamond" w:hAnsi="Garamond" w:cs="Arial"/>
          <w:vanish/>
        </w:rPr>
      </w:pPr>
    </w:p>
    <w:p w14:paraId="66F0299F" w14:textId="77777777" w:rsidR="001E4917" w:rsidRPr="001E4917" w:rsidRDefault="001E4917" w:rsidP="00847FC9">
      <w:pPr>
        <w:pStyle w:val="Odsekzoznamu"/>
        <w:widowControl w:val="0"/>
        <w:numPr>
          <w:ilvl w:val="0"/>
          <w:numId w:val="26"/>
        </w:numPr>
        <w:tabs>
          <w:tab w:val="left" w:pos="-142"/>
        </w:tabs>
        <w:jc w:val="both"/>
        <w:rPr>
          <w:rFonts w:ascii="Garamond" w:hAnsi="Garamond" w:cs="Arial"/>
          <w:vanish/>
        </w:rPr>
      </w:pPr>
    </w:p>
    <w:p w14:paraId="25EAB6B7" w14:textId="77777777" w:rsidR="001E4917" w:rsidRPr="001E4917" w:rsidRDefault="001E4917" w:rsidP="00847FC9">
      <w:pPr>
        <w:pStyle w:val="Odsekzoznamu"/>
        <w:widowControl w:val="0"/>
        <w:numPr>
          <w:ilvl w:val="0"/>
          <w:numId w:val="26"/>
        </w:numPr>
        <w:tabs>
          <w:tab w:val="left" w:pos="-142"/>
        </w:tabs>
        <w:jc w:val="both"/>
        <w:rPr>
          <w:rFonts w:ascii="Garamond" w:hAnsi="Garamond" w:cs="Arial"/>
          <w:vanish/>
        </w:rPr>
      </w:pPr>
    </w:p>
    <w:p w14:paraId="492D41D3" w14:textId="77777777" w:rsidR="001E4917" w:rsidRPr="001E4917" w:rsidRDefault="001E4917" w:rsidP="00847FC9">
      <w:pPr>
        <w:pStyle w:val="Odsekzoznamu"/>
        <w:widowControl w:val="0"/>
        <w:numPr>
          <w:ilvl w:val="0"/>
          <w:numId w:val="26"/>
        </w:numPr>
        <w:tabs>
          <w:tab w:val="left" w:pos="-142"/>
        </w:tabs>
        <w:jc w:val="both"/>
        <w:rPr>
          <w:rFonts w:ascii="Garamond" w:hAnsi="Garamond" w:cs="Arial"/>
          <w:vanish/>
        </w:rPr>
      </w:pPr>
    </w:p>
    <w:p w14:paraId="7200C468" w14:textId="77777777" w:rsidR="001E4917" w:rsidRPr="001E4917" w:rsidRDefault="001E4917" w:rsidP="00847FC9">
      <w:pPr>
        <w:pStyle w:val="Odsekzoznamu"/>
        <w:widowControl w:val="0"/>
        <w:numPr>
          <w:ilvl w:val="0"/>
          <w:numId w:val="26"/>
        </w:numPr>
        <w:tabs>
          <w:tab w:val="left" w:pos="-142"/>
        </w:tabs>
        <w:jc w:val="both"/>
        <w:rPr>
          <w:rFonts w:ascii="Garamond" w:hAnsi="Garamond" w:cs="Arial"/>
          <w:vanish/>
        </w:rPr>
      </w:pPr>
    </w:p>
    <w:p w14:paraId="0017F049" w14:textId="77777777" w:rsidR="001E4917" w:rsidRPr="001E4917" w:rsidRDefault="001E4917" w:rsidP="00847FC9">
      <w:pPr>
        <w:pStyle w:val="Odsekzoznamu"/>
        <w:widowControl w:val="0"/>
        <w:numPr>
          <w:ilvl w:val="0"/>
          <w:numId w:val="26"/>
        </w:numPr>
        <w:tabs>
          <w:tab w:val="left" w:pos="-142"/>
        </w:tabs>
        <w:jc w:val="both"/>
        <w:rPr>
          <w:rFonts w:ascii="Garamond" w:hAnsi="Garamond" w:cs="Arial"/>
          <w:vanish/>
        </w:rPr>
      </w:pPr>
    </w:p>
    <w:p w14:paraId="40B234F2" w14:textId="77777777" w:rsidR="001E4917" w:rsidRPr="001E4917" w:rsidRDefault="001E4917" w:rsidP="00847FC9">
      <w:pPr>
        <w:pStyle w:val="Odsekzoznamu"/>
        <w:widowControl w:val="0"/>
        <w:numPr>
          <w:ilvl w:val="0"/>
          <w:numId w:val="26"/>
        </w:numPr>
        <w:tabs>
          <w:tab w:val="left" w:pos="-142"/>
        </w:tabs>
        <w:jc w:val="both"/>
        <w:rPr>
          <w:rFonts w:ascii="Garamond" w:hAnsi="Garamond" w:cs="Arial"/>
          <w:vanish/>
        </w:rPr>
      </w:pPr>
    </w:p>
    <w:p w14:paraId="6C569509" w14:textId="77777777" w:rsidR="001E4917" w:rsidRPr="001E4917" w:rsidRDefault="001E4917" w:rsidP="00847FC9">
      <w:pPr>
        <w:pStyle w:val="Odsekzoznamu"/>
        <w:widowControl w:val="0"/>
        <w:numPr>
          <w:ilvl w:val="1"/>
          <w:numId w:val="26"/>
        </w:numPr>
        <w:tabs>
          <w:tab w:val="left" w:pos="-142"/>
        </w:tabs>
        <w:jc w:val="both"/>
        <w:rPr>
          <w:rFonts w:ascii="Garamond" w:hAnsi="Garamond" w:cs="Arial"/>
          <w:vanish/>
        </w:rPr>
      </w:pPr>
    </w:p>
    <w:p w14:paraId="3659735C" w14:textId="77777777" w:rsidR="001E4917" w:rsidRPr="001E4917" w:rsidRDefault="001E4917" w:rsidP="00847FC9">
      <w:pPr>
        <w:pStyle w:val="Odsekzoznamu"/>
        <w:widowControl w:val="0"/>
        <w:numPr>
          <w:ilvl w:val="1"/>
          <w:numId w:val="26"/>
        </w:numPr>
        <w:tabs>
          <w:tab w:val="left" w:pos="-142"/>
        </w:tabs>
        <w:jc w:val="both"/>
        <w:rPr>
          <w:rFonts w:ascii="Garamond" w:hAnsi="Garamond" w:cs="Arial"/>
          <w:vanish/>
        </w:rPr>
      </w:pPr>
    </w:p>
    <w:p w14:paraId="68F91674" w14:textId="77777777" w:rsidR="001E4917" w:rsidRPr="001E4917" w:rsidRDefault="001E4917" w:rsidP="00847FC9">
      <w:pPr>
        <w:pStyle w:val="Odsekzoznamu"/>
        <w:widowControl w:val="0"/>
        <w:numPr>
          <w:ilvl w:val="1"/>
          <w:numId w:val="26"/>
        </w:numPr>
        <w:tabs>
          <w:tab w:val="left" w:pos="-142"/>
        </w:tabs>
        <w:jc w:val="both"/>
        <w:rPr>
          <w:rFonts w:ascii="Garamond" w:hAnsi="Garamond" w:cs="Arial"/>
          <w:vanish/>
        </w:rPr>
      </w:pPr>
    </w:p>
    <w:p w14:paraId="7D1A0E7C" w14:textId="77777777" w:rsidR="001E4917" w:rsidRDefault="001E4917" w:rsidP="001E4917">
      <w:pPr>
        <w:pStyle w:val="Odsekzoznamu"/>
        <w:widowControl w:val="0"/>
        <w:tabs>
          <w:tab w:val="left" w:pos="0"/>
        </w:tabs>
        <w:ind w:left="709"/>
        <w:jc w:val="both"/>
        <w:rPr>
          <w:rFonts w:ascii="Garamond" w:hAnsi="Garamond" w:cs="Arial"/>
        </w:rPr>
      </w:pPr>
    </w:p>
    <w:p w14:paraId="2F349E07" w14:textId="2A2BF767" w:rsidR="001E4917" w:rsidRDefault="00E50FAE" w:rsidP="00D07DE4">
      <w:pPr>
        <w:pStyle w:val="Odsekzoznamu"/>
        <w:widowControl w:val="0"/>
        <w:numPr>
          <w:ilvl w:val="1"/>
          <w:numId w:val="4"/>
        </w:numPr>
        <w:tabs>
          <w:tab w:val="left" w:pos="0"/>
        </w:tabs>
        <w:ind w:left="709" w:hanging="709"/>
        <w:jc w:val="both"/>
        <w:rPr>
          <w:rFonts w:ascii="Garamond" w:hAnsi="Garamond" w:cs="Arial"/>
        </w:rPr>
      </w:pPr>
      <w:r w:rsidRPr="001E4917">
        <w:rPr>
          <w:rFonts w:ascii="Garamond" w:hAnsi="Garamond" w:cs="Arial"/>
        </w:rPr>
        <w:t xml:space="preserve">Objednávateľ má taktiež právo odstúpiť od Zmluvy, ak </w:t>
      </w:r>
      <w:r w:rsidRPr="001E4917">
        <w:rPr>
          <w:rFonts w:ascii="Garamond" w:hAnsi="Garamond"/>
        </w:rPr>
        <w:t>Zhotoviteľ</w:t>
      </w:r>
      <w:r w:rsidRPr="001E4917">
        <w:rPr>
          <w:rFonts w:ascii="Garamond" w:hAnsi="Garamond" w:cs="Arial"/>
        </w:rPr>
        <w:t xml:space="preserve"> v čase uzavretia zmluvy nebol zapísaný v registri partnerov verejného sektora, ak bol z tohto registra vymazaný alebo ak mu bol právoplatne uložený zákaz účasti podľa § 182 ods. 3 písm. b) ZVO.</w:t>
      </w:r>
    </w:p>
    <w:p w14:paraId="4AB7F7F9" w14:textId="77777777" w:rsidR="001E4917" w:rsidRDefault="001E4917" w:rsidP="001E4917">
      <w:pPr>
        <w:pStyle w:val="Odsekzoznamu"/>
        <w:widowControl w:val="0"/>
        <w:tabs>
          <w:tab w:val="left" w:pos="0"/>
        </w:tabs>
        <w:ind w:left="709"/>
        <w:jc w:val="both"/>
        <w:rPr>
          <w:rFonts w:ascii="Garamond" w:hAnsi="Garamond" w:cs="Arial"/>
        </w:rPr>
      </w:pPr>
    </w:p>
    <w:p w14:paraId="032A9006" w14:textId="12E3E649" w:rsidR="001E4917" w:rsidRDefault="004B2F20" w:rsidP="00D07DE4">
      <w:pPr>
        <w:pStyle w:val="Odsekzoznamu"/>
        <w:widowControl w:val="0"/>
        <w:numPr>
          <w:ilvl w:val="1"/>
          <w:numId w:val="4"/>
        </w:numPr>
        <w:tabs>
          <w:tab w:val="left" w:pos="0"/>
        </w:tabs>
        <w:ind w:left="709" w:hanging="709"/>
        <w:jc w:val="both"/>
        <w:rPr>
          <w:rFonts w:ascii="Garamond" w:hAnsi="Garamond" w:cs="Arial"/>
        </w:rPr>
      </w:pPr>
      <w:r w:rsidRPr="001E4917">
        <w:rPr>
          <w:rFonts w:ascii="Garamond" w:eastAsia="Calibri" w:hAnsi="Garamond"/>
        </w:rPr>
        <w:t>Odstúpenie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od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Zmluvy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nadobudne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účinnosť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dňom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doručenia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písomného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oznámenia</w:t>
      </w:r>
      <w:r w:rsidR="003E67B4" w:rsidRPr="001E4917">
        <w:rPr>
          <w:rFonts w:ascii="Garamond" w:hAnsi="Garamond" w:cs="Arial"/>
        </w:rPr>
        <w:t xml:space="preserve"> </w:t>
      </w:r>
      <w:r w:rsidR="00C01371" w:rsidRPr="001E4917">
        <w:rPr>
          <w:rFonts w:ascii="Garamond" w:hAnsi="Garamond" w:cs="Arial"/>
        </w:rPr>
        <w:t>Objednávateľa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odstúpení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od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Zmluvy</w:t>
      </w:r>
      <w:r w:rsidR="003E67B4" w:rsidRPr="001E4917">
        <w:rPr>
          <w:rFonts w:ascii="Garamond" w:hAnsi="Garamond" w:cs="Arial"/>
        </w:rPr>
        <w:t xml:space="preserve"> </w:t>
      </w:r>
      <w:r w:rsidR="00C01371" w:rsidRPr="001E4917">
        <w:rPr>
          <w:rFonts w:ascii="Garamond" w:hAnsi="Garamond" w:cs="Arial"/>
        </w:rPr>
        <w:t>Zhotoviteľovi</w:t>
      </w:r>
      <w:r w:rsidRPr="001E4917">
        <w:rPr>
          <w:rFonts w:ascii="Garamond" w:hAnsi="Garamond" w:cs="Arial"/>
        </w:rPr>
        <w:t>.</w:t>
      </w:r>
      <w:r w:rsidR="003E67B4" w:rsidRPr="001E4917">
        <w:rPr>
          <w:rFonts w:ascii="Garamond" w:hAnsi="Garamond" w:cs="Arial"/>
        </w:rPr>
        <w:t xml:space="preserve"> </w:t>
      </w:r>
    </w:p>
    <w:p w14:paraId="4C064986" w14:textId="77777777" w:rsidR="001E4917" w:rsidRDefault="001E4917" w:rsidP="001E4917">
      <w:pPr>
        <w:pStyle w:val="Odsekzoznamu"/>
        <w:widowControl w:val="0"/>
        <w:tabs>
          <w:tab w:val="left" w:pos="0"/>
        </w:tabs>
        <w:ind w:left="709"/>
        <w:jc w:val="both"/>
        <w:rPr>
          <w:rFonts w:ascii="Garamond" w:hAnsi="Garamond" w:cs="Arial"/>
        </w:rPr>
      </w:pPr>
    </w:p>
    <w:p w14:paraId="0ECB039A" w14:textId="1D55D79B" w:rsidR="001E4917" w:rsidRPr="001E4917" w:rsidRDefault="00D81D39" w:rsidP="00D07DE4">
      <w:pPr>
        <w:pStyle w:val="Odsekzoznamu"/>
        <w:widowControl w:val="0"/>
        <w:numPr>
          <w:ilvl w:val="1"/>
          <w:numId w:val="4"/>
        </w:numPr>
        <w:tabs>
          <w:tab w:val="left" w:pos="0"/>
        </w:tabs>
        <w:ind w:left="709" w:hanging="709"/>
        <w:jc w:val="both"/>
        <w:rPr>
          <w:rFonts w:ascii="Garamond" w:hAnsi="Garamond" w:cs="Arial"/>
        </w:rPr>
      </w:pPr>
      <w:r w:rsidRPr="001E4917">
        <w:rPr>
          <w:rFonts w:ascii="Garamond" w:hAnsi="Garamond"/>
        </w:rPr>
        <w:t>Odstúpením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zaniká,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teda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zanikajú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všetky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práva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povinnosti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Zmluvných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strán,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ktoré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vyplývajú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Zmluvy.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Odstúpenie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od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však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nedotýka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nároku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zaplatenie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pokuty,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nároku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náhradu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škody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lastRenderedPageBreak/>
        <w:t>vzniknutej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porušením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Zmluvy</w:t>
      </w:r>
      <w:r w:rsidR="004E0E04" w:rsidRPr="001E4917">
        <w:rPr>
          <w:rFonts w:ascii="Garamond" w:hAnsi="Garamond"/>
        </w:rPr>
        <w:t>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ako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všetkých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ostatných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nárokov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Zmluvných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strán,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ktoré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vzhľadom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svoju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podstatu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zánikom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nezanikajú.</w:t>
      </w:r>
    </w:p>
    <w:p w14:paraId="013D1E2E" w14:textId="77777777" w:rsidR="001E4917" w:rsidRDefault="001E4917" w:rsidP="001E4917">
      <w:pPr>
        <w:pStyle w:val="Odsekzoznamu"/>
        <w:widowControl w:val="0"/>
        <w:tabs>
          <w:tab w:val="left" w:pos="0"/>
        </w:tabs>
        <w:ind w:left="709"/>
        <w:jc w:val="both"/>
        <w:rPr>
          <w:rFonts w:ascii="Garamond" w:hAnsi="Garamond" w:cs="Arial"/>
        </w:rPr>
      </w:pPr>
    </w:p>
    <w:p w14:paraId="212B8A6D" w14:textId="78C9BF7F" w:rsidR="0035090D" w:rsidRDefault="0035090D" w:rsidP="00D07DE4">
      <w:pPr>
        <w:pStyle w:val="Odsekzoznamu"/>
        <w:widowControl w:val="0"/>
        <w:numPr>
          <w:ilvl w:val="1"/>
          <w:numId w:val="4"/>
        </w:numPr>
        <w:tabs>
          <w:tab w:val="left" w:pos="0"/>
        </w:tabs>
        <w:ind w:left="709" w:hanging="709"/>
        <w:jc w:val="both"/>
        <w:rPr>
          <w:rFonts w:ascii="Garamond" w:hAnsi="Garamond" w:cs="Arial"/>
        </w:rPr>
      </w:pPr>
      <w:r w:rsidRPr="0070019B">
        <w:rPr>
          <w:rFonts w:ascii="Garamond" w:hAnsi="Garamond" w:cs="Arial"/>
        </w:rPr>
        <w:t xml:space="preserve">Zmluvu môže Objednávateľ vypovedať aj bez udania dôvodu zaslaním písomnej výpovede </w:t>
      </w:r>
      <w:r>
        <w:rPr>
          <w:rFonts w:ascii="Garamond" w:hAnsi="Garamond"/>
        </w:rPr>
        <w:t>Zhotoviteľovi</w:t>
      </w:r>
      <w:r w:rsidRPr="0070019B">
        <w:rPr>
          <w:rFonts w:ascii="Garamond" w:hAnsi="Garamond" w:cs="Arial"/>
        </w:rPr>
        <w:t xml:space="preserve">, pričom výpovedná lehota je 1 (jeden) mesiac a začína plynúť prvým dňom mesiaca nasledujúceho po mesiaci, v ktorom bola výpoveď doručená </w:t>
      </w:r>
      <w:r>
        <w:rPr>
          <w:rFonts w:ascii="Garamond" w:hAnsi="Garamond"/>
        </w:rPr>
        <w:t>Zhotoviteľovi</w:t>
      </w:r>
      <w:r w:rsidRPr="0070019B">
        <w:rPr>
          <w:rFonts w:ascii="Garamond" w:hAnsi="Garamond" w:cs="Arial"/>
        </w:rPr>
        <w:t xml:space="preserve">. Objednávky potvrdené </w:t>
      </w:r>
      <w:r>
        <w:rPr>
          <w:rFonts w:ascii="Garamond" w:hAnsi="Garamond"/>
        </w:rPr>
        <w:t>Zhotoviteľom</w:t>
      </w:r>
      <w:r w:rsidRPr="0070019B">
        <w:rPr>
          <w:rFonts w:ascii="Garamond" w:hAnsi="Garamond" w:cs="Arial"/>
        </w:rPr>
        <w:t xml:space="preserve"> pred dátumom odoslania výpovede </w:t>
      </w:r>
      <w:r>
        <w:rPr>
          <w:rFonts w:ascii="Garamond" w:hAnsi="Garamond"/>
        </w:rPr>
        <w:t>Zhotoviteľovi</w:t>
      </w:r>
      <w:r w:rsidRPr="0070019B">
        <w:rPr>
          <w:rFonts w:ascii="Garamond" w:hAnsi="Garamond" w:cs="Arial"/>
        </w:rPr>
        <w:t xml:space="preserve"> zostávajú platné a budú vybavené podľa Zmluvy</w:t>
      </w:r>
    </w:p>
    <w:p w14:paraId="1E6A4633" w14:textId="77777777" w:rsidR="0035090D" w:rsidRPr="006939CA" w:rsidRDefault="0035090D" w:rsidP="006939CA">
      <w:pPr>
        <w:pStyle w:val="Odsekzoznamu"/>
        <w:rPr>
          <w:rFonts w:ascii="Garamond" w:hAnsi="Garamond" w:cs="Arial"/>
        </w:rPr>
      </w:pPr>
    </w:p>
    <w:p w14:paraId="162317A2" w14:textId="6AC4F658" w:rsidR="00F947FA" w:rsidRPr="001E4917" w:rsidRDefault="00F947FA" w:rsidP="00D07DE4">
      <w:pPr>
        <w:pStyle w:val="Odsekzoznamu"/>
        <w:widowControl w:val="0"/>
        <w:numPr>
          <w:ilvl w:val="1"/>
          <w:numId w:val="4"/>
        </w:numPr>
        <w:tabs>
          <w:tab w:val="left" w:pos="0"/>
        </w:tabs>
        <w:ind w:left="709" w:hanging="709"/>
        <w:jc w:val="both"/>
        <w:rPr>
          <w:rFonts w:ascii="Garamond" w:hAnsi="Garamond" w:cs="Arial"/>
        </w:rPr>
      </w:pPr>
      <w:r w:rsidRPr="001E4917">
        <w:rPr>
          <w:rFonts w:ascii="Garamond" w:hAnsi="Garamond" w:cs="Arial"/>
        </w:rPr>
        <w:t>Zmluvné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eastAsia="Calibri" w:hAnsi="Garamond"/>
        </w:rPr>
        <w:t>strany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dohodli,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že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Zmluva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zaniká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aj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na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základe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písomnej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dohody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Zmluvných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strán.</w:t>
      </w:r>
    </w:p>
    <w:p w14:paraId="0F361734" w14:textId="77777777" w:rsidR="009E4CFB" w:rsidRPr="009C4147" w:rsidRDefault="009E4CFB" w:rsidP="00FC43A5">
      <w:pPr>
        <w:widowControl w:val="0"/>
        <w:ind w:left="720"/>
        <w:contextualSpacing/>
        <w:jc w:val="both"/>
        <w:rPr>
          <w:rFonts w:ascii="Garamond" w:hAnsi="Garamond"/>
        </w:rPr>
      </w:pPr>
    </w:p>
    <w:p w14:paraId="2924DC5D" w14:textId="564C81A2" w:rsidR="009E4CFB" w:rsidRPr="009C4147" w:rsidRDefault="009E4CFB" w:rsidP="00FC43A5">
      <w:pPr>
        <w:widowControl w:val="0"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lang w:eastAsia="sk-SK"/>
        </w:rPr>
      </w:pPr>
      <w:r w:rsidRPr="009C4147">
        <w:rPr>
          <w:rFonts w:ascii="Garamond" w:hAnsi="Garamond"/>
          <w:b/>
          <w:bCs/>
        </w:rPr>
        <w:t>ZÁVEREČNÉ</w:t>
      </w:r>
      <w:r w:rsidR="003E67B4" w:rsidRPr="009C4147">
        <w:rPr>
          <w:rFonts w:ascii="Garamond" w:hAnsi="Garamond"/>
          <w:b/>
          <w:bCs/>
        </w:rPr>
        <w:t xml:space="preserve"> </w:t>
      </w:r>
      <w:r w:rsidRPr="009C4147">
        <w:rPr>
          <w:rFonts w:ascii="Garamond" w:hAnsi="Garamond"/>
          <w:b/>
          <w:bCs/>
        </w:rPr>
        <w:t>USTANOVENIA</w:t>
      </w:r>
    </w:p>
    <w:p w14:paraId="6D6AC5CA" w14:textId="77777777" w:rsidR="001E4917" w:rsidRDefault="001E4917" w:rsidP="001E4917">
      <w:pPr>
        <w:widowControl w:val="0"/>
        <w:ind w:left="720"/>
        <w:contextualSpacing/>
        <w:jc w:val="both"/>
        <w:rPr>
          <w:rFonts w:ascii="Garamond" w:hAnsi="Garamond"/>
          <w:b/>
          <w:bCs/>
          <w:lang w:eastAsia="sk-SK"/>
        </w:rPr>
      </w:pPr>
    </w:p>
    <w:p w14:paraId="7E0AB838" w14:textId="77777777" w:rsidR="001E4917" w:rsidRPr="001E4917" w:rsidRDefault="001E4917" w:rsidP="00847FC9">
      <w:pPr>
        <w:pStyle w:val="Odsekzoznamu"/>
        <w:widowControl w:val="0"/>
        <w:numPr>
          <w:ilvl w:val="0"/>
          <w:numId w:val="27"/>
        </w:numPr>
        <w:jc w:val="both"/>
        <w:rPr>
          <w:rFonts w:ascii="Garamond" w:hAnsi="Garamond"/>
          <w:vanish/>
        </w:rPr>
      </w:pPr>
    </w:p>
    <w:p w14:paraId="44E530EB" w14:textId="77777777" w:rsidR="001E4917" w:rsidRPr="001E4917" w:rsidRDefault="001E4917" w:rsidP="00847FC9">
      <w:pPr>
        <w:pStyle w:val="Odsekzoznamu"/>
        <w:widowControl w:val="0"/>
        <w:numPr>
          <w:ilvl w:val="0"/>
          <w:numId w:val="27"/>
        </w:numPr>
        <w:jc w:val="both"/>
        <w:rPr>
          <w:rFonts w:ascii="Garamond" w:hAnsi="Garamond"/>
          <w:vanish/>
        </w:rPr>
      </w:pPr>
    </w:p>
    <w:p w14:paraId="3C902DFA" w14:textId="77777777" w:rsidR="001E4917" w:rsidRPr="001E4917" w:rsidRDefault="001E4917" w:rsidP="00847FC9">
      <w:pPr>
        <w:pStyle w:val="Odsekzoznamu"/>
        <w:widowControl w:val="0"/>
        <w:numPr>
          <w:ilvl w:val="0"/>
          <w:numId w:val="27"/>
        </w:numPr>
        <w:jc w:val="both"/>
        <w:rPr>
          <w:rFonts w:ascii="Garamond" w:hAnsi="Garamond"/>
          <w:vanish/>
        </w:rPr>
      </w:pPr>
    </w:p>
    <w:p w14:paraId="0488D7C7" w14:textId="77777777" w:rsidR="001E4917" w:rsidRPr="001E4917" w:rsidRDefault="001E4917" w:rsidP="00847FC9">
      <w:pPr>
        <w:pStyle w:val="Odsekzoznamu"/>
        <w:widowControl w:val="0"/>
        <w:numPr>
          <w:ilvl w:val="0"/>
          <w:numId w:val="27"/>
        </w:numPr>
        <w:jc w:val="both"/>
        <w:rPr>
          <w:rFonts w:ascii="Garamond" w:hAnsi="Garamond"/>
          <w:vanish/>
        </w:rPr>
      </w:pPr>
    </w:p>
    <w:p w14:paraId="4AAE7567" w14:textId="77777777" w:rsidR="001E4917" w:rsidRPr="001E4917" w:rsidRDefault="001E4917" w:rsidP="00847FC9">
      <w:pPr>
        <w:pStyle w:val="Odsekzoznamu"/>
        <w:widowControl w:val="0"/>
        <w:numPr>
          <w:ilvl w:val="0"/>
          <w:numId w:val="27"/>
        </w:numPr>
        <w:jc w:val="both"/>
        <w:rPr>
          <w:rFonts w:ascii="Garamond" w:hAnsi="Garamond"/>
          <w:vanish/>
        </w:rPr>
      </w:pPr>
    </w:p>
    <w:p w14:paraId="5FFFF999" w14:textId="77777777" w:rsidR="001E4917" w:rsidRPr="001E4917" w:rsidRDefault="001E4917" w:rsidP="00847FC9">
      <w:pPr>
        <w:pStyle w:val="Odsekzoznamu"/>
        <w:widowControl w:val="0"/>
        <w:numPr>
          <w:ilvl w:val="0"/>
          <w:numId w:val="27"/>
        </w:numPr>
        <w:jc w:val="both"/>
        <w:rPr>
          <w:rFonts w:ascii="Garamond" w:hAnsi="Garamond"/>
          <w:vanish/>
        </w:rPr>
      </w:pPr>
    </w:p>
    <w:p w14:paraId="68368FC0" w14:textId="77777777" w:rsidR="001E4917" w:rsidRPr="001E4917" w:rsidRDefault="001E4917" w:rsidP="00847FC9">
      <w:pPr>
        <w:pStyle w:val="Odsekzoznamu"/>
        <w:widowControl w:val="0"/>
        <w:numPr>
          <w:ilvl w:val="0"/>
          <w:numId w:val="27"/>
        </w:numPr>
        <w:jc w:val="both"/>
        <w:rPr>
          <w:rFonts w:ascii="Garamond" w:hAnsi="Garamond"/>
          <w:vanish/>
        </w:rPr>
      </w:pPr>
    </w:p>
    <w:p w14:paraId="744AE53F" w14:textId="77777777" w:rsidR="001E4917" w:rsidRPr="001E4917" w:rsidRDefault="001E4917" w:rsidP="00847FC9">
      <w:pPr>
        <w:pStyle w:val="Odsekzoznamu"/>
        <w:widowControl w:val="0"/>
        <w:numPr>
          <w:ilvl w:val="0"/>
          <w:numId w:val="27"/>
        </w:numPr>
        <w:jc w:val="both"/>
        <w:rPr>
          <w:rFonts w:ascii="Garamond" w:hAnsi="Garamond"/>
          <w:vanish/>
        </w:rPr>
      </w:pPr>
    </w:p>
    <w:p w14:paraId="39DC751F" w14:textId="77777777" w:rsidR="001E4917" w:rsidRPr="001E4917" w:rsidRDefault="001E4917" w:rsidP="00847FC9">
      <w:pPr>
        <w:pStyle w:val="Odsekzoznamu"/>
        <w:widowControl w:val="0"/>
        <w:numPr>
          <w:ilvl w:val="0"/>
          <w:numId w:val="27"/>
        </w:numPr>
        <w:jc w:val="both"/>
        <w:rPr>
          <w:rFonts w:ascii="Garamond" w:hAnsi="Garamond"/>
          <w:vanish/>
        </w:rPr>
      </w:pPr>
    </w:p>
    <w:p w14:paraId="066DE3B9" w14:textId="77777777" w:rsidR="001E4917" w:rsidRPr="001E4917" w:rsidRDefault="001E4917" w:rsidP="00847FC9">
      <w:pPr>
        <w:pStyle w:val="Odsekzoznamu"/>
        <w:widowControl w:val="0"/>
        <w:numPr>
          <w:ilvl w:val="0"/>
          <w:numId w:val="27"/>
        </w:numPr>
        <w:jc w:val="both"/>
        <w:rPr>
          <w:rFonts w:ascii="Garamond" w:hAnsi="Garamond"/>
          <w:vanish/>
        </w:rPr>
      </w:pPr>
    </w:p>
    <w:p w14:paraId="02048A87" w14:textId="77777777" w:rsidR="001E4917" w:rsidRPr="001E4917" w:rsidRDefault="001E4917" w:rsidP="00847FC9">
      <w:pPr>
        <w:pStyle w:val="Odsekzoznamu"/>
        <w:widowControl w:val="0"/>
        <w:numPr>
          <w:ilvl w:val="0"/>
          <w:numId w:val="27"/>
        </w:numPr>
        <w:jc w:val="both"/>
        <w:rPr>
          <w:rFonts w:ascii="Garamond" w:hAnsi="Garamond"/>
          <w:vanish/>
        </w:rPr>
      </w:pPr>
    </w:p>
    <w:p w14:paraId="3E14590B" w14:textId="77777777" w:rsidR="001E4917" w:rsidRPr="001E4917" w:rsidRDefault="001E4917" w:rsidP="00847FC9">
      <w:pPr>
        <w:pStyle w:val="Odsekzoznamu"/>
        <w:widowControl w:val="0"/>
        <w:numPr>
          <w:ilvl w:val="0"/>
          <w:numId w:val="27"/>
        </w:numPr>
        <w:jc w:val="both"/>
        <w:rPr>
          <w:rFonts w:ascii="Garamond" w:hAnsi="Garamond"/>
          <w:vanish/>
        </w:rPr>
      </w:pPr>
    </w:p>
    <w:p w14:paraId="07DB27F5" w14:textId="50075189" w:rsidR="001E4917" w:rsidRPr="00A31A48" w:rsidRDefault="009E4CFB" w:rsidP="00A31A48">
      <w:pPr>
        <w:pStyle w:val="Odsekzoznamu"/>
        <w:widowControl w:val="0"/>
        <w:numPr>
          <w:ilvl w:val="1"/>
          <w:numId w:val="4"/>
        </w:numPr>
        <w:jc w:val="both"/>
        <w:rPr>
          <w:rFonts w:ascii="Garamond" w:hAnsi="Garamond"/>
        </w:rPr>
      </w:pPr>
      <w:r w:rsidRPr="00A31A48">
        <w:rPr>
          <w:rFonts w:ascii="Garamond" w:hAnsi="Garamond"/>
        </w:rPr>
        <w:t>Zmluva</w:t>
      </w:r>
      <w:r w:rsidR="003E67B4" w:rsidRPr="00A31A48">
        <w:rPr>
          <w:rFonts w:ascii="Garamond" w:hAnsi="Garamond"/>
        </w:rPr>
        <w:t xml:space="preserve"> </w:t>
      </w:r>
      <w:r w:rsidRPr="00A31A48">
        <w:rPr>
          <w:rFonts w:ascii="Garamond" w:hAnsi="Garamond"/>
        </w:rPr>
        <w:t>nadobúda</w:t>
      </w:r>
      <w:r w:rsidR="003E67B4" w:rsidRPr="00A31A48">
        <w:rPr>
          <w:rFonts w:ascii="Garamond" w:hAnsi="Garamond"/>
        </w:rPr>
        <w:t xml:space="preserve"> </w:t>
      </w:r>
      <w:r w:rsidRPr="00A31A48">
        <w:rPr>
          <w:rFonts w:ascii="Garamond" w:hAnsi="Garamond"/>
        </w:rPr>
        <w:t>účinnosť</w:t>
      </w:r>
      <w:r w:rsidR="003E67B4" w:rsidRPr="00A31A48">
        <w:rPr>
          <w:rFonts w:ascii="Garamond" w:hAnsi="Garamond"/>
        </w:rPr>
        <w:t xml:space="preserve"> </w:t>
      </w:r>
      <w:r w:rsidRPr="00A31A48">
        <w:rPr>
          <w:rFonts w:ascii="Garamond" w:hAnsi="Garamond"/>
        </w:rPr>
        <w:t>dňom</w:t>
      </w:r>
      <w:r w:rsidR="003E67B4" w:rsidRPr="00A31A48">
        <w:rPr>
          <w:rFonts w:ascii="Garamond" w:hAnsi="Garamond"/>
        </w:rPr>
        <w:t xml:space="preserve"> </w:t>
      </w:r>
      <w:r w:rsidRPr="00A31A48">
        <w:rPr>
          <w:rFonts w:ascii="Garamond" w:hAnsi="Garamond"/>
        </w:rPr>
        <w:t>nasledujúcim</w:t>
      </w:r>
      <w:r w:rsidR="003E67B4" w:rsidRPr="00A31A48">
        <w:rPr>
          <w:rFonts w:ascii="Garamond" w:hAnsi="Garamond"/>
        </w:rPr>
        <w:t xml:space="preserve"> </w:t>
      </w:r>
      <w:r w:rsidRPr="00A31A48">
        <w:rPr>
          <w:rFonts w:ascii="Garamond" w:hAnsi="Garamond"/>
        </w:rPr>
        <w:t>po</w:t>
      </w:r>
      <w:r w:rsidR="003E67B4" w:rsidRPr="00A31A48">
        <w:rPr>
          <w:rFonts w:ascii="Garamond" w:hAnsi="Garamond"/>
        </w:rPr>
        <w:t xml:space="preserve"> </w:t>
      </w:r>
      <w:r w:rsidRPr="00A31A48">
        <w:rPr>
          <w:rFonts w:ascii="Garamond" w:hAnsi="Garamond"/>
        </w:rPr>
        <w:t>dni</w:t>
      </w:r>
      <w:r w:rsidR="003E67B4" w:rsidRPr="00A31A48">
        <w:rPr>
          <w:rFonts w:ascii="Garamond" w:hAnsi="Garamond"/>
        </w:rPr>
        <w:t xml:space="preserve"> </w:t>
      </w:r>
      <w:r w:rsidRPr="00A31A48">
        <w:rPr>
          <w:rFonts w:ascii="Garamond" w:hAnsi="Garamond"/>
        </w:rPr>
        <w:t>jej</w:t>
      </w:r>
      <w:r w:rsidR="003E67B4" w:rsidRPr="00A31A48">
        <w:rPr>
          <w:rFonts w:ascii="Garamond" w:hAnsi="Garamond"/>
        </w:rPr>
        <w:t xml:space="preserve"> </w:t>
      </w:r>
      <w:r w:rsidRPr="00A31A48">
        <w:rPr>
          <w:rFonts w:ascii="Garamond" w:hAnsi="Garamond"/>
        </w:rPr>
        <w:t>zverejnenia</w:t>
      </w:r>
      <w:r w:rsidR="003E67B4" w:rsidRPr="00A31A48">
        <w:rPr>
          <w:rFonts w:ascii="Garamond" w:hAnsi="Garamond"/>
        </w:rPr>
        <w:t xml:space="preserve"> </w:t>
      </w:r>
      <w:r w:rsidRPr="00A31A48">
        <w:rPr>
          <w:rFonts w:ascii="Garamond" w:hAnsi="Garamond"/>
        </w:rPr>
        <w:t>v</w:t>
      </w:r>
      <w:r w:rsidR="003E67B4" w:rsidRPr="00A31A48">
        <w:rPr>
          <w:rFonts w:ascii="Garamond" w:hAnsi="Garamond"/>
        </w:rPr>
        <w:t xml:space="preserve"> </w:t>
      </w:r>
      <w:r w:rsidRPr="00A31A48">
        <w:rPr>
          <w:rFonts w:ascii="Garamond" w:hAnsi="Garamond"/>
        </w:rPr>
        <w:t>zmysle</w:t>
      </w:r>
      <w:r w:rsidR="003E67B4" w:rsidRPr="00A31A48">
        <w:rPr>
          <w:rFonts w:ascii="Garamond" w:hAnsi="Garamond"/>
        </w:rPr>
        <w:t xml:space="preserve"> </w:t>
      </w:r>
      <w:r w:rsidRPr="00A31A48">
        <w:rPr>
          <w:rFonts w:ascii="Garamond" w:hAnsi="Garamond"/>
        </w:rPr>
        <w:t>§</w:t>
      </w:r>
      <w:r w:rsidR="003E67B4" w:rsidRPr="00A31A48">
        <w:rPr>
          <w:rFonts w:ascii="Garamond" w:hAnsi="Garamond"/>
        </w:rPr>
        <w:t xml:space="preserve"> </w:t>
      </w:r>
      <w:r w:rsidRPr="00A31A48">
        <w:rPr>
          <w:rFonts w:ascii="Garamond" w:hAnsi="Garamond"/>
        </w:rPr>
        <w:t>47a</w:t>
      </w:r>
      <w:r w:rsidR="003E67B4" w:rsidRPr="00A31A48">
        <w:rPr>
          <w:rFonts w:ascii="Garamond" w:hAnsi="Garamond"/>
        </w:rPr>
        <w:t xml:space="preserve"> </w:t>
      </w:r>
      <w:r w:rsidR="00C75FEA" w:rsidRPr="00A31A48">
        <w:rPr>
          <w:rFonts w:ascii="Garamond" w:hAnsi="Garamond"/>
        </w:rPr>
        <w:t>Občianskeho</w:t>
      </w:r>
      <w:r w:rsidR="003E67B4" w:rsidRPr="00A31A48">
        <w:rPr>
          <w:rFonts w:ascii="Garamond" w:hAnsi="Garamond"/>
        </w:rPr>
        <w:t xml:space="preserve"> </w:t>
      </w:r>
      <w:r w:rsidR="00C75FEA" w:rsidRPr="00A31A48">
        <w:rPr>
          <w:rFonts w:ascii="Garamond" w:hAnsi="Garamond"/>
        </w:rPr>
        <w:t>zákonníka.</w:t>
      </w:r>
    </w:p>
    <w:p w14:paraId="610D4877" w14:textId="77777777" w:rsidR="001E4917" w:rsidRDefault="001E4917" w:rsidP="001E4917">
      <w:pPr>
        <w:pStyle w:val="Odsekzoznamu"/>
        <w:widowControl w:val="0"/>
        <w:ind w:left="709"/>
        <w:jc w:val="both"/>
        <w:rPr>
          <w:rFonts w:ascii="Garamond" w:hAnsi="Garamond"/>
        </w:rPr>
      </w:pPr>
    </w:p>
    <w:p w14:paraId="0B068267" w14:textId="13C571F4" w:rsidR="001E4917" w:rsidRPr="001E4917" w:rsidRDefault="00065542" w:rsidP="00A31A48">
      <w:pPr>
        <w:pStyle w:val="Odsekzoznamu"/>
        <w:widowControl w:val="0"/>
        <w:numPr>
          <w:ilvl w:val="1"/>
          <w:numId w:val="4"/>
        </w:numPr>
        <w:ind w:left="709" w:hanging="709"/>
        <w:jc w:val="both"/>
        <w:rPr>
          <w:rFonts w:ascii="Garamond" w:hAnsi="Garamond"/>
        </w:rPr>
      </w:pPr>
      <w:r w:rsidRPr="001E4917">
        <w:rPr>
          <w:rFonts w:ascii="Garamond" w:eastAsia="Calibri" w:hAnsi="Garamond"/>
        </w:rPr>
        <w:t>Vzťahy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upravené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Zmluvou,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ako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aj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vzťahy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vznikajúce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Zmluvy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spravujú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právnym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poriadkom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/>
        </w:rPr>
        <w:t>Slovenskej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republiky.</w:t>
      </w:r>
    </w:p>
    <w:p w14:paraId="18B14A87" w14:textId="77777777" w:rsidR="001E4917" w:rsidRPr="001E4917" w:rsidRDefault="001E4917" w:rsidP="001E4917">
      <w:pPr>
        <w:pStyle w:val="Odsekzoznamu"/>
        <w:widowControl w:val="0"/>
        <w:ind w:left="709"/>
        <w:jc w:val="both"/>
        <w:rPr>
          <w:rFonts w:ascii="Garamond" w:hAnsi="Garamond"/>
        </w:rPr>
      </w:pPr>
    </w:p>
    <w:p w14:paraId="0ACB6A4A" w14:textId="38B94DDC" w:rsidR="001E4917" w:rsidRPr="001E4917" w:rsidRDefault="00065542" w:rsidP="00A31A48">
      <w:pPr>
        <w:pStyle w:val="Odsekzoznamu"/>
        <w:widowControl w:val="0"/>
        <w:numPr>
          <w:ilvl w:val="1"/>
          <w:numId w:val="4"/>
        </w:numPr>
        <w:ind w:left="709" w:hanging="709"/>
        <w:jc w:val="both"/>
        <w:rPr>
          <w:rFonts w:ascii="Garamond" w:hAnsi="Garamond"/>
        </w:rPr>
      </w:pPr>
      <w:r w:rsidRPr="001E4917">
        <w:rPr>
          <w:rFonts w:ascii="Garamond" w:hAnsi="Garamond" w:cs="Arial"/>
        </w:rPr>
        <w:t>Zmluvné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strany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dohodli,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že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akýkoľvek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spor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vzniknutý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na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základe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Zmluvy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alebo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súvislosti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Zmluvou,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vrátane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otázok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platnosti,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účinnosti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alebo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výkladu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Zmluvy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bude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rozhodnutý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príslušným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súdom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v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 w:cs="Arial"/>
        </w:rPr>
        <w:t>Slovenskej</w:t>
      </w:r>
      <w:r w:rsidR="003E67B4" w:rsidRPr="001E4917">
        <w:rPr>
          <w:rFonts w:ascii="Garamond" w:hAnsi="Garamond" w:cs="Arial"/>
        </w:rPr>
        <w:t xml:space="preserve"> </w:t>
      </w:r>
      <w:r w:rsidRPr="001E4917">
        <w:rPr>
          <w:rFonts w:ascii="Garamond" w:hAnsi="Garamond"/>
        </w:rPr>
        <w:t>republike</w:t>
      </w:r>
      <w:r w:rsidRPr="001E4917">
        <w:rPr>
          <w:rFonts w:ascii="Garamond" w:hAnsi="Garamond" w:cs="Arial"/>
        </w:rPr>
        <w:t>.</w:t>
      </w:r>
    </w:p>
    <w:p w14:paraId="37ECB482" w14:textId="77777777" w:rsidR="001E4917" w:rsidRPr="001E4917" w:rsidRDefault="001E4917" w:rsidP="001E4917">
      <w:pPr>
        <w:pStyle w:val="Odsekzoznamu"/>
        <w:widowControl w:val="0"/>
        <w:ind w:left="709"/>
        <w:jc w:val="both"/>
        <w:rPr>
          <w:rFonts w:ascii="Garamond" w:hAnsi="Garamond"/>
        </w:rPr>
      </w:pPr>
    </w:p>
    <w:p w14:paraId="3C0F372E" w14:textId="2EC4C491" w:rsidR="001E4917" w:rsidRDefault="009E4CFB" w:rsidP="00A31A48">
      <w:pPr>
        <w:pStyle w:val="Odsekzoznamu"/>
        <w:widowControl w:val="0"/>
        <w:numPr>
          <w:ilvl w:val="1"/>
          <w:numId w:val="4"/>
        </w:numPr>
        <w:ind w:left="709" w:hanging="709"/>
        <w:jc w:val="both"/>
        <w:rPr>
          <w:rFonts w:ascii="Garamond" w:hAnsi="Garamond"/>
        </w:rPr>
      </w:pPr>
      <w:r w:rsidRPr="001E4917">
        <w:rPr>
          <w:rFonts w:ascii="Garamond" w:hAnsi="Garamond"/>
        </w:rPr>
        <w:t>Práva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povinnosti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prechádzajú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právnych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nástupcov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Zmluvných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strán.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Žiadna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Zmluvných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strán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nie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je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oprávnená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previesť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práva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povinnosti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tretiu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osobu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bez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predchádzajúceho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písomného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súhlasu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druhej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strany.</w:t>
      </w:r>
    </w:p>
    <w:p w14:paraId="4DB5B4E2" w14:textId="77777777" w:rsidR="001E4917" w:rsidRDefault="001E4917" w:rsidP="001E4917">
      <w:pPr>
        <w:pStyle w:val="Odsekzoznamu"/>
        <w:widowControl w:val="0"/>
        <w:ind w:left="709"/>
        <w:jc w:val="both"/>
        <w:rPr>
          <w:rFonts w:ascii="Garamond" w:hAnsi="Garamond"/>
        </w:rPr>
      </w:pPr>
    </w:p>
    <w:p w14:paraId="22A072BD" w14:textId="5DA585D2" w:rsidR="001E4917" w:rsidRDefault="00E050AD" w:rsidP="00A31A48">
      <w:pPr>
        <w:pStyle w:val="Odsekzoznamu"/>
        <w:widowControl w:val="0"/>
        <w:numPr>
          <w:ilvl w:val="1"/>
          <w:numId w:val="4"/>
        </w:numPr>
        <w:ind w:left="709" w:hanging="709"/>
        <w:jc w:val="both"/>
        <w:rPr>
          <w:rFonts w:ascii="Garamond" w:hAnsi="Garamond"/>
        </w:rPr>
      </w:pPr>
      <w:r w:rsidRPr="001E4917">
        <w:rPr>
          <w:rFonts w:ascii="Garamond" w:hAnsi="Garamond"/>
        </w:rPr>
        <w:t>Zmluvu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možno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meniť</w:t>
      </w:r>
      <w:r w:rsidR="009E4CFB" w:rsidRPr="001E4917">
        <w:rPr>
          <w:rFonts w:ascii="Garamond" w:hAnsi="Garamond"/>
        </w:rPr>
        <w:t>,</w:t>
      </w:r>
      <w:r w:rsidR="003E67B4" w:rsidRPr="001E4917">
        <w:rPr>
          <w:rFonts w:ascii="Garamond" w:hAnsi="Garamond"/>
        </w:rPr>
        <w:t xml:space="preserve"> </w:t>
      </w:r>
      <w:r w:rsidR="009E4CFB" w:rsidRPr="001E4917">
        <w:rPr>
          <w:rFonts w:ascii="Garamond" w:hAnsi="Garamond"/>
        </w:rPr>
        <w:t>dopĺňať</w:t>
      </w:r>
      <w:r w:rsidR="003E67B4" w:rsidRPr="001E4917">
        <w:rPr>
          <w:rFonts w:ascii="Garamond" w:hAnsi="Garamond"/>
        </w:rPr>
        <w:t xml:space="preserve"> </w:t>
      </w:r>
      <w:r w:rsidR="009E4CFB" w:rsidRPr="001E4917">
        <w:rPr>
          <w:rFonts w:ascii="Garamond" w:hAnsi="Garamond"/>
        </w:rPr>
        <w:t>ju</w:t>
      </w:r>
      <w:r w:rsidR="003E67B4" w:rsidRPr="001E4917">
        <w:rPr>
          <w:rFonts w:ascii="Garamond" w:hAnsi="Garamond"/>
        </w:rPr>
        <w:t xml:space="preserve"> </w:t>
      </w:r>
      <w:r w:rsidR="009E4CFB" w:rsidRPr="001E4917">
        <w:rPr>
          <w:rFonts w:ascii="Garamond" w:hAnsi="Garamond"/>
        </w:rPr>
        <w:t>alebo</w:t>
      </w:r>
      <w:r w:rsidR="003E67B4" w:rsidRPr="001E4917">
        <w:rPr>
          <w:rFonts w:ascii="Garamond" w:hAnsi="Garamond"/>
        </w:rPr>
        <w:t xml:space="preserve"> </w:t>
      </w:r>
      <w:r w:rsidR="009E4CFB" w:rsidRPr="001E4917">
        <w:rPr>
          <w:rFonts w:ascii="Garamond" w:hAnsi="Garamond"/>
        </w:rPr>
        <w:t>ju</w:t>
      </w:r>
      <w:r w:rsidR="003E67B4" w:rsidRPr="001E4917">
        <w:rPr>
          <w:rFonts w:ascii="Garamond" w:hAnsi="Garamond"/>
        </w:rPr>
        <w:t xml:space="preserve"> </w:t>
      </w:r>
      <w:r w:rsidR="009E4CFB" w:rsidRPr="001E4917">
        <w:rPr>
          <w:rFonts w:ascii="Garamond" w:hAnsi="Garamond"/>
        </w:rPr>
        <w:t>zrušiť</w:t>
      </w:r>
      <w:r w:rsidR="003E67B4" w:rsidRPr="001E4917">
        <w:rPr>
          <w:rFonts w:ascii="Garamond" w:hAnsi="Garamond"/>
        </w:rPr>
        <w:t xml:space="preserve"> </w:t>
      </w:r>
      <w:r w:rsidR="009E4CFB" w:rsidRPr="001E4917">
        <w:rPr>
          <w:rFonts w:ascii="Garamond" w:hAnsi="Garamond"/>
        </w:rPr>
        <w:t>len</w:t>
      </w:r>
      <w:r w:rsidR="003E67B4" w:rsidRPr="001E4917">
        <w:rPr>
          <w:rFonts w:ascii="Garamond" w:hAnsi="Garamond"/>
        </w:rPr>
        <w:t xml:space="preserve"> </w:t>
      </w:r>
      <w:r w:rsidR="009E4CFB" w:rsidRPr="001E4917">
        <w:rPr>
          <w:rFonts w:ascii="Garamond" w:hAnsi="Garamond"/>
        </w:rPr>
        <w:t>písomne,</w:t>
      </w:r>
      <w:r w:rsidR="003E67B4" w:rsidRPr="001E4917">
        <w:rPr>
          <w:rFonts w:ascii="Garamond" w:hAnsi="Garamond"/>
        </w:rPr>
        <w:t xml:space="preserve"> </w:t>
      </w:r>
      <w:r w:rsidR="009E4CFB"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="009E4CFB" w:rsidRPr="001E4917">
        <w:rPr>
          <w:rFonts w:ascii="Garamond" w:hAnsi="Garamond"/>
        </w:rPr>
        <w:t>to</w:t>
      </w:r>
      <w:r w:rsidR="003E67B4" w:rsidRPr="001E4917">
        <w:rPr>
          <w:rFonts w:ascii="Garamond" w:hAnsi="Garamond"/>
        </w:rPr>
        <w:t xml:space="preserve"> </w:t>
      </w:r>
      <w:r w:rsidR="000D0A32" w:rsidRPr="001E4917">
        <w:rPr>
          <w:rFonts w:ascii="Garamond" w:hAnsi="Garamond"/>
        </w:rPr>
        <w:t>formou</w:t>
      </w:r>
      <w:r w:rsidR="003E67B4" w:rsidRPr="001E4917">
        <w:rPr>
          <w:rFonts w:ascii="Garamond" w:hAnsi="Garamond"/>
        </w:rPr>
        <w:t xml:space="preserve"> </w:t>
      </w:r>
      <w:r w:rsidR="000D0A32" w:rsidRPr="001E4917">
        <w:rPr>
          <w:rFonts w:ascii="Garamond" w:hAnsi="Garamond"/>
        </w:rPr>
        <w:t>očíslovaných</w:t>
      </w:r>
      <w:r w:rsidR="003E67B4" w:rsidRPr="001E4917">
        <w:rPr>
          <w:rFonts w:ascii="Garamond" w:hAnsi="Garamond"/>
        </w:rPr>
        <w:t xml:space="preserve"> </w:t>
      </w:r>
      <w:r w:rsidR="000D0A32" w:rsidRPr="001E4917">
        <w:rPr>
          <w:rFonts w:ascii="Garamond" w:hAnsi="Garamond"/>
        </w:rPr>
        <w:t>dodatkov</w:t>
      </w:r>
      <w:r w:rsidR="003E67B4" w:rsidRPr="001E4917">
        <w:rPr>
          <w:rFonts w:ascii="Garamond" w:hAnsi="Garamond"/>
        </w:rPr>
        <w:t xml:space="preserve"> </w:t>
      </w:r>
      <w:r w:rsidR="009E4CFB" w:rsidRPr="001E4917">
        <w:rPr>
          <w:rFonts w:ascii="Garamond" w:hAnsi="Garamond"/>
        </w:rPr>
        <w:t>podpísan</w:t>
      </w:r>
      <w:r w:rsidR="000D0A32" w:rsidRPr="001E4917">
        <w:rPr>
          <w:rFonts w:ascii="Garamond" w:hAnsi="Garamond"/>
        </w:rPr>
        <w:t>ých</w:t>
      </w:r>
      <w:r w:rsidR="003E67B4" w:rsidRPr="001E4917">
        <w:rPr>
          <w:rFonts w:ascii="Garamond" w:hAnsi="Garamond"/>
        </w:rPr>
        <w:t xml:space="preserve"> </w:t>
      </w:r>
      <w:r w:rsidR="000D0A32" w:rsidRPr="001E4917">
        <w:rPr>
          <w:rFonts w:ascii="Garamond" w:hAnsi="Garamond"/>
        </w:rPr>
        <w:t>oboma</w:t>
      </w:r>
      <w:r w:rsidR="003E67B4" w:rsidRPr="001E4917">
        <w:rPr>
          <w:rFonts w:ascii="Garamond" w:hAnsi="Garamond"/>
        </w:rPr>
        <w:t xml:space="preserve"> </w:t>
      </w:r>
      <w:r w:rsidR="009E4CFB" w:rsidRPr="001E4917">
        <w:rPr>
          <w:rFonts w:ascii="Garamond" w:hAnsi="Garamond"/>
        </w:rPr>
        <w:t>Zmluvnými</w:t>
      </w:r>
      <w:r w:rsidR="003E67B4" w:rsidRPr="001E4917">
        <w:rPr>
          <w:rFonts w:ascii="Garamond" w:hAnsi="Garamond"/>
        </w:rPr>
        <w:t xml:space="preserve"> </w:t>
      </w:r>
      <w:r w:rsidR="009E4CFB" w:rsidRPr="001E4917">
        <w:rPr>
          <w:rFonts w:ascii="Garamond" w:hAnsi="Garamond"/>
        </w:rPr>
        <w:t>stranami.</w:t>
      </w:r>
    </w:p>
    <w:p w14:paraId="049A8DDC" w14:textId="77777777" w:rsidR="00A31A48" w:rsidRPr="00A31A48" w:rsidRDefault="00A31A48" w:rsidP="00A31A48">
      <w:pPr>
        <w:pStyle w:val="Odsekzoznamu"/>
        <w:rPr>
          <w:rFonts w:ascii="Garamond" w:hAnsi="Garamond"/>
        </w:rPr>
      </w:pPr>
    </w:p>
    <w:p w14:paraId="05E3C749" w14:textId="0E60E0B0" w:rsidR="001E4917" w:rsidRPr="001E4917" w:rsidRDefault="00840C7A" w:rsidP="00A31A48">
      <w:pPr>
        <w:pStyle w:val="Odsekzoznamu"/>
        <w:widowControl w:val="0"/>
        <w:numPr>
          <w:ilvl w:val="1"/>
          <w:numId w:val="4"/>
        </w:numPr>
        <w:ind w:left="709" w:hanging="709"/>
        <w:jc w:val="both"/>
        <w:rPr>
          <w:rFonts w:ascii="Garamond" w:hAnsi="Garamond"/>
        </w:rPr>
      </w:pPr>
      <w:r w:rsidRPr="001E4917">
        <w:rPr>
          <w:rFonts w:ascii="Garamond" w:hAnsi="Garamond" w:cs="Garamond"/>
        </w:rPr>
        <w:t>V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/>
        </w:rPr>
        <w:t>prípade</w:t>
      </w:r>
      <w:r w:rsidRPr="001E4917">
        <w:rPr>
          <w:rFonts w:ascii="Garamond" w:hAnsi="Garamond" w:cs="Garamond"/>
        </w:rPr>
        <w:t>,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ak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sa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niektoré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z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ustanovení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Zmluvy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stane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neplatným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alebo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nevymáhateľným,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nemá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takáto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neplatnosť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alebo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nevymáhateľnosť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niektorého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z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ustanovení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Zmluvy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vplyv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na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platnosť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a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vymáhateľnosť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ostatných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ustanovení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Zmluvy.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Zmluvné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strany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sú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v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takomto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prípade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povinné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bez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zbytočného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odkladu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uzatvoriť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dodatok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k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Zmluve,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ktorý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nahradí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neplatné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alebo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nevymáhateľné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ustanovenie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Zmluvy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iným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ustanovením,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ktoré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ho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v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právnom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aj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obchodnom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zmysle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najbližšie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nahradzuje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tak,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aby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bola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vôľa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Zmluvných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strán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vyjadrená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v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nahrádzaných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ustanoveniach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Zmluvy</w:t>
      </w:r>
      <w:r w:rsidR="003E67B4" w:rsidRPr="001E4917">
        <w:rPr>
          <w:rFonts w:ascii="Garamond" w:hAnsi="Garamond" w:cs="Garamond"/>
        </w:rPr>
        <w:t xml:space="preserve"> </w:t>
      </w:r>
      <w:r w:rsidRPr="001E4917">
        <w:rPr>
          <w:rFonts w:ascii="Garamond" w:hAnsi="Garamond" w:cs="Garamond"/>
        </w:rPr>
        <w:t>zachovaná.</w:t>
      </w:r>
    </w:p>
    <w:p w14:paraId="35987703" w14:textId="77777777" w:rsidR="001E4917" w:rsidRPr="001E4917" w:rsidRDefault="001E4917" w:rsidP="001E4917">
      <w:pPr>
        <w:pStyle w:val="Odsekzoznamu"/>
        <w:widowControl w:val="0"/>
        <w:ind w:left="709"/>
        <w:jc w:val="both"/>
        <w:rPr>
          <w:rFonts w:ascii="Garamond" w:hAnsi="Garamond"/>
        </w:rPr>
      </w:pPr>
    </w:p>
    <w:p w14:paraId="4B91E062" w14:textId="3659F641" w:rsidR="001E4917" w:rsidRDefault="009E4CFB" w:rsidP="00A31A48">
      <w:pPr>
        <w:pStyle w:val="Odsekzoznamu"/>
        <w:widowControl w:val="0"/>
        <w:numPr>
          <w:ilvl w:val="1"/>
          <w:numId w:val="4"/>
        </w:numPr>
        <w:ind w:left="709" w:hanging="709"/>
        <w:jc w:val="both"/>
        <w:rPr>
          <w:rFonts w:ascii="Garamond" w:hAnsi="Garamond"/>
        </w:rPr>
      </w:pPr>
      <w:r w:rsidRPr="001E4917">
        <w:rPr>
          <w:rFonts w:ascii="Garamond" w:hAnsi="Garamond"/>
        </w:rPr>
        <w:t>Žiadna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Zmluvných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strán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nezodpovedá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omeškanie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alebo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nesplnenie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svojej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povinnosti,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pokiaľ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dôjde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k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nepredvídateľnej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udalosti,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ktorú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povinná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Zmluvná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strana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nemôže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ovplyvniť,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najmä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k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živelnej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pohrome,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vojne,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občianskym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nepokojom,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nedostatku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surovín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trhu,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sabotáži,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štrajku,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alebo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inému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prípadu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tzv.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„vyššej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moci“.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Povinná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Zmluvná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strana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zaväzuje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omeškanie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alebo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nemožnosť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plnenia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povinnosti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druhej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strane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bezodkladne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oznámiť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vyvinúť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maximálne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úsilie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k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odstráneniu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takejto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udalosti,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pokiaľ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bude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možné.</w:t>
      </w:r>
      <w:r w:rsidR="003E67B4" w:rsidRPr="001E4917">
        <w:rPr>
          <w:rFonts w:ascii="Garamond" w:hAnsi="Garamond"/>
        </w:rPr>
        <w:t xml:space="preserve"> </w:t>
      </w:r>
      <w:r w:rsidR="00EC164F" w:rsidRPr="001E4917">
        <w:rPr>
          <w:rFonts w:ascii="Garamond" w:hAnsi="Garamond"/>
        </w:rPr>
        <w:br/>
      </w:r>
      <w:r w:rsidRPr="001E4917">
        <w:rPr>
          <w:rFonts w:ascii="Garamond" w:hAnsi="Garamond"/>
        </w:rPr>
        <w:t>Po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odstránení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tejto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udalosti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povinná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Zmluvná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strana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zaväzuje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vyvinúť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maximálne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úsilie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k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splneniu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omeškanej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povinnosti.</w:t>
      </w:r>
    </w:p>
    <w:p w14:paraId="3448EF9C" w14:textId="77777777" w:rsidR="001E4917" w:rsidRDefault="001E4917" w:rsidP="001E4917">
      <w:pPr>
        <w:pStyle w:val="Odsekzoznamu"/>
        <w:widowControl w:val="0"/>
        <w:ind w:left="709"/>
        <w:jc w:val="both"/>
        <w:rPr>
          <w:rFonts w:ascii="Garamond" w:hAnsi="Garamond"/>
        </w:rPr>
      </w:pPr>
    </w:p>
    <w:p w14:paraId="30CC06DA" w14:textId="1E2FA955" w:rsidR="001E4917" w:rsidRDefault="009E4CFB" w:rsidP="00A31A48">
      <w:pPr>
        <w:pStyle w:val="Odsekzoznamu"/>
        <w:widowControl w:val="0"/>
        <w:numPr>
          <w:ilvl w:val="1"/>
          <w:numId w:val="4"/>
        </w:numPr>
        <w:ind w:left="709" w:hanging="709"/>
        <w:jc w:val="both"/>
        <w:rPr>
          <w:rFonts w:ascii="Garamond" w:hAnsi="Garamond"/>
        </w:rPr>
      </w:pPr>
      <w:r w:rsidRPr="001E4917">
        <w:rPr>
          <w:rFonts w:ascii="Garamond" w:hAnsi="Garamond"/>
        </w:rPr>
        <w:t>Zmluvné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strany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zhodne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prehlasujú,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(i)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že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riadne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prečítali,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(ii)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plnom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rozsahu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porozumeli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jej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obsahu,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ktorý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je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pre</w:t>
      </w:r>
      <w:r w:rsidR="003E67B4" w:rsidRPr="001E4917">
        <w:rPr>
          <w:rFonts w:ascii="Garamond" w:hAnsi="Garamond"/>
        </w:rPr>
        <w:t xml:space="preserve"> </w:t>
      </w:r>
      <w:proofErr w:type="spellStart"/>
      <w:r w:rsidRPr="001E4917">
        <w:rPr>
          <w:rFonts w:ascii="Garamond" w:hAnsi="Garamond"/>
        </w:rPr>
        <w:t>ne</w:t>
      </w:r>
      <w:proofErr w:type="spellEnd"/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dostatočne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zrozumiteľný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určitý,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(iii)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že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táto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vyjadruje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ich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slobodnú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vážnu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vôľu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bez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akýchkoľvek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omylov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(iv)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že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táto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nebola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uzavretá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ani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tiesni,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ani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nápadne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nevýhodných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podmienok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plynúcich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ktorúkoľvek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Zmluvnú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stranu,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na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znak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čoho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ju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týmto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vlastnoručne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podpisujú.</w:t>
      </w:r>
    </w:p>
    <w:p w14:paraId="257FF2B1" w14:textId="77777777" w:rsidR="001E4917" w:rsidRDefault="001E4917" w:rsidP="001E4917">
      <w:pPr>
        <w:pStyle w:val="Odsekzoznamu"/>
        <w:widowControl w:val="0"/>
        <w:ind w:left="709"/>
        <w:jc w:val="both"/>
        <w:rPr>
          <w:rFonts w:ascii="Garamond" w:hAnsi="Garamond"/>
        </w:rPr>
      </w:pPr>
    </w:p>
    <w:p w14:paraId="02E609E7" w14:textId="49ADBAD4" w:rsidR="009E4CFB" w:rsidRPr="001E4917" w:rsidRDefault="009E4CFB" w:rsidP="00A31A48">
      <w:pPr>
        <w:pStyle w:val="Odsekzoznamu"/>
        <w:widowControl w:val="0"/>
        <w:numPr>
          <w:ilvl w:val="1"/>
          <w:numId w:val="4"/>
        </w:numPr>
        <w:ind w:left="709" w:hanging="709"/>
        <w:jc w:val="both"/>
        <w:rPr>
          <w:rFonts w:ascii="Garamond" w:hAnsi="Garamond"/>
        </w:rPr>
      </w:pPr>
      <w:r w:rsidRPr="001E4917">
        <w:rPr>
          <w:rFonts w:ascii="Garamond" w:hAnsi="Garamond"/>
        </w:rPr>
        <w:t>Zmluva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je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vyhotovená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</w:t>
      </w:r>
      <w:r w:rsidR="003E67B4" w:rsidRPr="001E4917">
        <w:rPr>
          <w:rFonts w:ascii="Garamond" w:hAnsi="Garamond"/>
        </w:rPr>
        <w:t xml:space="preserve"> </w:t>
      </w:r>
      <w:r w:rsidR="0035090D">
        <w:rPr>
          <w:rFonts w:ascii="Garamond" w:hAnsi="Garamond"/>
        </w:rPr>
        <w:t>3</w:t>
      </w:r>
      <w:r w:rsidR="0035090D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(</w:t>
      </w:r>
      <w:r w:rsidR="0035090D">
        <w:rPr>
          <w:rFonts w:ascii="Garamond" w:hAnsi="Garamond"/>
        </w:rPr>
        <w:t>troch</w:t>
      </w:r>
      <w:r w:rsidRPr="001E4917">
        <w:rPr>
          <w:rFonts w:ascii="Garamond" w:hAnsi="Garamond"/>
        </w:rPr>
        <w:t>)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rovnopisoch,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s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tým,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že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všetky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rovnopisy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majú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platnosť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originálu,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pričom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Objednávateľ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dostane</w:t>
      </w:r>
      <w:r w:rsidR="003E67B4" w:rsidRPr="001E4917">
        <w:rPr>
          <w:rFonts w:ascii="Garamond" w:hAnsi="Garamond"/>
        </w:rPr>
        <w:t xml:space="preserve"> </w:t>
      </w:r>
      <w:r w:rsidR="0035090D">
        <w:rPr>
          <w:rFonts w:ascii="Garamond" w:hAnsi="Garamond"/>
        </w:rPr>
        <w:t>2</w:t>
      </w:r>
      <w:r w:rsidR="0035090D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(</w:t>
      </w:r>
      <w:r w:rsidR="0035090D">
        <w:rPr>
          <w:rFonts w:ascii="Garamond" w:hAnsi="Garamond"/>
        </w:rPr>
        <w:t>dva</w:t>
      </w:r>
      <w:r w:rsidRPr="001E4917">
        <w:rPr>
          <w:rFonts w:ascii="Garamond" w:hAnsi="Garamond"/>
        </w:rPr>
        <w:t>)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jej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rovnopisy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a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Zhotoviteľ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dostane</w:t>
      </w:r>
      <w:r w:rsidR="003E67B4" w:rsidRPr="001E4917">
        <w:rPr>
          <w:rFonts w:ascii="Garamond" w:hAnsi="Garamond"/>
        </w:rPr>
        <w:t xml:space="preserve"> </w:t>
      </w:r>
      <w:r w:rsidR="0035090D">
        <w:rPr>
          <w:rFonts w:ascii="Garamond" w:hAnsi="Garamond"/>
        </w:rPr>
        <w:t>1</w:t>
      </w:r>
      <w:r w:rsidR="0035090D" w:rsidRPr="001E4917">
        <w:rPr>
          <w:rFonts w:ascii="Garamond" w:hAnsi="Garamond"/>
        </w:rPr>
        <w:t xml:space="preserve"> </w:t>
      </w:r>
      <w:r w:rsidR="004D753F" w:rsidRPr="001E4917">
        <w:rPr>
          <w:rFonts w:ascii="Garamond" w:hAnsi="Garamond"/>
        </w:rPr>
        <w:t>(</w:t>
      </w:r>
      <w:r w:rsidR="0035090D">
        <w:rPr>
          <w:rFonts w:ascii="Garamond" w:hAnsi="Garamond"/>
        </w:rPr>
        <w:t>jeden</w:t>
      </w:r>
      <w:r w:rsidRPr="001E4917">
        <w:rPr>
          <w:rFonts w:ascii="Garamond" w:hAnsi="Garamond"/>
        </w:rPr>
        <w:t>)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jej</w:t>
      </w:r>
      <w:r w:rsidR="003E67B4" w:rsidRPr="001E4917">
        <w:rPr>
          <w:rFonts w:ascii="Garamond" w:hAnsi="Garamond"/>
        </w:rPr>
        <w:t xml:space="preserve"> </w:t>
      </w:r>
      <w:r w:rsidRPr="001E4917">
        <w:rPr>
          <w:rFonts w:ascii="Garamond" w:hAnsi="Garamond"/>
        </w:rPr>
        <w:t>rovnopisy.</w:t>
      </w:r>
    </w:p>
    <w:p w14:paraId="418463E6" w14:textId="0EF93ECE" w:rsidR="00C01371" w:rsidRPr="009C4147" w:rsidRDefault="00C01371" w:rsidP="00FC43A5">
      <w:pPr>
        <w:widowControl w:val="0"/>
        <w:ind w:left="720"/>
        <w:contextualSpacing/>
        <w:jc w:val="both"/>
        <w:rPr>
          <w:rFonts w:ascii="Garamond" w:hAnsi="Garamond"/>
        </w:rPr>
      </w:pPr>
    </w:p>
    <w:p w14:paraId="0AEB2CEC" w14:textId="77777777" w:rsidR="00C01371" w:rsidRPr="009C4147" w:rsidRDefault="00C01371" w:rsidP="00FC43A5">
      <w:pPr>
        <w:widowControl w:val="0"/>
        <w:ind w:left="720"/>
        <w:contextualSpacing/>
        <w:jc w:val="both"/>
        <w:rPr>
          <w:rFonts w:ascii="Garamond" w:hAnsi="Garamond"/>
        </w:rPr>
      </w:pPr>
    </w:p>
    <w:p w14:paraId="2EEDC4C4" w14:textId="1CB4459F" w:rsidR="00132D0F" w:rsidRPr="009C4147" w:rsidRDefault="00132D0F" w:rsidP="00FC43A5">
      <w:pPr>
        <w:widowControl w:val="0"/>
        <w:ind w:left="720" w:hanging="720"/>
        <w:contextualSpacing/>
        <w:jc w:val="both"/>
        <w:rPr>
          <w:rFonts w:ascii="Garamond" w:hAnsi="Garamond"/>
          <w:u w:val="single"/>
        </w:rPr>
      </w:pPr>
      <w:r w:rsidRPr="009C4147">
        <w:rPr>
          <w:rFonts w:ascii="Garamond" w:hAnsi="Garamond"/>
          <w:u w:val="single"/>
        </w:rPr>
        <w:t>Prílohy</w:t>
      </w:r>
      <w:r w:rsidRPr="009C4147">
        <w:rPr>
          <w:rFonts w:ascii="Garamond" w:hAnsi="Garamond"/>
        </w:rPr>
        <w:t>: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ab/>
        <w:t>Príloha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1:</w:t>
      </w:r>
      <w:r w:rsidR="003E67B4" w:rsidRPr="009C4147">
        <w:rPr>
          <w:rFonts w:ascii="Garamond" w:hAnsi="Garamond"/>
        </w:rPr>
        <w:t xml:space="preserve"> </w:t>
      </w:r>
      <w:r w:rsidR="003018B2" w:rsidRPr="009C4147">
        <w:rPr>
          <w:rFonts w:ascii="Garamond" w:hAnsi="Garamond"/>
        </w:rPr>
        <w:t>Š</w:t>
      </w:r>
      <w:r w:rsidRPr="009C4147">
        <w:rPr>
          <w:rFonts w:ascii="Garamond" w:hAnsi="Garamond"/>
        </w:rPr>
        <w:t>pecifikácia</w:t>
      </w:r>
      <w:r w:rsidR="003E67B4" w:rsidRPr="009C4147">
        <w:rPr>
          <w:rFonts w:ascii="Garamond" w:hAnsi="Garamond"/>
        </w:rPr>
        <w:t xml:space="preserve"> </w:t>
      </w:r>
      <w:r w:rsidRPr="009C4147">
        <w:rPr>
          <w:rFonts w:ascii="Garamond" w:hAnsi="Garamond"/>
        </w:rPr>
        <w:t>Diela</w:t>
      </w:r>
      <w:r w:rsidR="003E67B4" w:rsidRPr="009C4147">
        <w:rPr>
          <w:rFonts w:ascii="Garamond" w:hAnsi="Garamond"/>
        </w:rPr>
        <w:t xml:space="preserve"> </w:t>
      </w:r>
    </w:p>
    <w:p w14:paraId="1B39B4E0" w14:textId="78506A82" w:rsidR="004D5B3B" w:rsidRPr="008C4881" w:rsidRDefault="003018B2" w:rsidP="00FC43A5">
      <w:pPr>
        <w:widowControl w:val="0"/>
        <w:contextualSpacing/>
        <w:jc w:val="both"/>
        <w:rPr>
          <w:rFonts w:ascii="Garamond" w:eastAsia="Calibri" w:hAnsi="Garamond"/>
        </w:rPr>
      </w:pPr>
      <w:r w:rsidRPr="009C4147">
        <w:rPr>
          <w:rFonts w:ascii="Garamond" w:hAnsi="Garamond"/>
        </w:rPr>
        <w:tab/>
      </w:r>
    </w:p>
    <w:p w14:paraId="13498900" w14:textId="0719715D" w:rsidR="00867AC9" w:rsidRPr="009C4147" w:rsidRDefault="00867AC9" w:rsidP="00FC43A5">
      <w:pPr>
        <w:widowControl w:val="0"/>
        <w:rPr>
          <w:rFonts w:ascii="Garamond" w:hAnsi="Garamond"/>
        </w:rPr>
      </w:pPr>
    </w:p>
    <w:p w14:paraId="1A93A30F" w14:textId="77777777" w:rsidR="00DD1027" w:rsidRPr="009C4147" w:rsidRDefault="00DD1027" w:rsidP="00FC43A5">
      <w:pPr>
        <w:widowControl w:val="0"/>
        <w:rPr>
          <w:rFonts w:ascii="Garamond" w:hAnsi="Garamond"/>
          <w:u w:val="single"/>
        </w:rPr>
      </w:pPr>
    </w:p>
    <w:p w14:paraId="52559F59" w14:textId="6BA65CEC" w:rsidR="009E4CFB" w:rsidRPr="009C4147" w:rsidRDefault="009E4CFB" w:rsidP="00FC43A5">
      <w:pPr>
        <w:widowControl w:val="0"/>
        <w:rPr>
          <w:rFonts w:ascii="Garamond" w:hAnsi="Garamond" w:cs="Garamond"/>
          <w:b/>
          <w:bCs/>
          <w:caps/>
          <w:noProof/>
        </w:rPr>
      </w:pPr>
      <w:r w:rsidRPr="009C4147">
        <w:rPr>
          <w:rFonts w:ascii="Garamond" w:hAnsi="Garamond" w:cs="Garamond"/>
          <w:b/>
          <w:bCs/>
          <w:caps/>
          <w:noProof/>
        </w:rPr>
        <w:br w:type="page"/>
      </w:r>
    </w:p>
    <w:p w14:paraId="1CAFC590" w14:textId="0D9A809C" w:rsidR="003018B2" w:rsidRPr="009C4147" w:rsidRDefault="00132D0F" w:rsidP="00FC43A5">
      <w:pPr>
        <w:pStyle w:val="AOSignatory"/>
        <w:pageBreakBefore w:val="0"/>
        <w:widowControl w:val="0"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9C4147">
        <w:rPr>
          <w:rFonts w:ascii="Garamond" w:hAnsi="Garamond"/>
          <w:color w:val="000000" w:themeColor="text1"/>
          <w:sz w:val="20"/>
        </w:rPr>
        <w:lastRenderedPageBreak/>
        <w:t>PRÍLOHA</w:t>
      </w:r>
      <w:r w:rsidR="003E67B4" w:rsidRPr="009C4147">
        <w:rPr>
          <w:rFonts w:ascii="Garamond" w:hAnsi="Garamond"/>
          <w:color w:val="000000" w:themeColor="text1"/>
          <w:sz w:val="20"/>
        </w:rPr>
        <w:t xml:space="preserve"> </w:t>
      </w:r>
      <w:r w:rsidRPr="009C4147">
        <w:rPr>
          <w:rFonts w:ascii="Garamond" w:hAnsi="Garamond"/>
          <w:color w:val="000000" w:themeColor="text1"/>
          <w:sz w:val="20"/>
        </w:rPr>
        <w:t>1</w:t>
      </w:r>
    </w:p>
    <w:p w14:paraId="634B12C1" w14:textId="77777777" w:rsidR="003018B2" w:rsidRPr="009C4147" w:rsidRDefault="003018B2" w:rsidP="00FC43A5">
      <w:pPr>
        <w:pStyle w:val="AODocTxt"/>
        <w:widowControl w:val="0"/>
        <w:spacing w:before="0" w:line="240" w:lineRule="auto"/>
        <w:jc w:val="center"/>
        <w:rPr>
          <w:rFonts w:ascii="Garamond" w:hAnsi="Garamond"/>
          <w:b/>
          <w:sz w:val="20"/>
          <w:szCs w:val="20"/>
          <w:lang w:eastAsia="sk-SK"/>
        </w:rPr>
      </w:pPr>
    </w:p>
    <w:p w14:paraId="34D5138C" w14:textId="4ADFA294" w:rsidR="00132D0F" w:rsidRPr="009C4147" w:rsidRDefault="003018B2" w:rsidP="00FC43A5">
      <w:pPr>
        <w:pStyle w:val="AODocTxt"/>
        <w:widowControl w:val="0"/>
        <w:spacing w:before="0" w:line="240" w:lineRule="auto"/>
        <w:jc w:val="center"/>
        <w:rPr>
          <w:rFonts w:ascii="Garamond" w:hAnsi="Garamond"/>
          <w:sz w:val="20"/>
          <w:szCs w:val="20"/>
          <w:lang w:eastAsia="sk-SK"/>
        </w:rPr>
      </w:pPr>
      <w:r w:rsidRPr="009C4147">
        <w:rPr>
          <w:rFonts w:ascii="Garamond" w:hAnsi="Garamond"/>
          <w:b/>
          <w:sz w:val="20"/>
          <w:szCs w:val="20"/>
          <w:lang w:eastAsia="sk-SK"/>
        </w:rPr>
        <w:t>ŠPECIFIKÁCIA</w:t>
      </w:r>
      <w:r w:rsidR="003E67B4" w:rsidRPr="009C4147"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9C4147">
        <w:rPr>
          <w:rFonts w:ascii="Garamond" w:hAnsi="Garamond"/>
          <w:b/>
          <w:sz w:val="20"/>
          <w:szCs w:val="20"/>
          <w:lang w:eastAsia="sk-SK"/>
        </w:rPr>
        <w:t>DIELA</w:t>
      </w:r>
      <w:r w:rsidR="003E67B4" w:rsidRPr="009C4147">
        <w:rPr>
          <w:rFonts w:ascii="Garamond" w:hAnsi="Garamond"/>
          <w:b/>
          <w:sz w:val="20"/>
          <w:szCs w:val="20"/>
          <w:lang w:eastAsia="sk-SK"/>
        </w:rPr>
        <w:t xml:space="preserve"> </w:t>
      </w:r>
    </w:p>
    <w:p w14:paraId="5D260E80" w14:textId="34EF9367" w:rsidR="002C03FD" w:rsidRDefault="002C03FD" w:rsidP="00FC43A5">
      <w:pPr>
        <w:widowControl w:val="0"/>
        <w:rPr>
          <w:rFonts w:ascii="Garamond" w:hAnsi="Garamond"/>
          <w:lang w:eastAsia="sk-SK"/>
        </w:rPr>
      </w:pPr>
    </w:p>
    <w:p w14:paraId="65F6B8DF" w14:textId="77777777" w:rsidR="001115B4" w:rsidRPr="009C4147" w:rsidRDefault="001115B4" w:rsidP="00FC43A5">
      <w:pPr>
        <w:widowControl w:val="0"/>
        <w:rPr>
          <w:rFonts w:ascii="Garamond" w:hAnsi="Garamond"/>
          <w:lang w:eastAsia="sk-SK"/>
        </w:rPr>
      </w:pPr>
    </w:p>
    <w:p w14:paraId="71F3BD57" w14:textId="35D0B230" w:rsidR="00397282" w:rsidRDefault="00397282" w:rsidP="00FC43A5">
      <w:pPr>
        <w:widowControl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Predmetom </w:t>
      </w:r>
      <w:r w:rsidR="00FC43A5">
        <w:rPr>
          <w:rFonts w:ascii="Garamond" w:hAnsi="Garamond" w:cs="Arial"/>
        </w:rPr>
        <w:t>Zmluvy</w:t>
      </w:r>
      <w:r>
        <w:rPr>
          <w:rFonts w:ascii="Garamond" w:hAnsi="Garamond" w:cs="Arial"/>
        </w:rPr>
        <w:t xml:space="preserve"> je </w:t>
      </w:r>
      <w:r w:rsidR="00130BEC">
        <w:rPr>
          <w:rFonts w:ascii="Garamond" w:hAnsi="Garamond" w:cs="Arial"/>
        </w:rPr>
        <w:t xml:space="preserve">oprava </w:t>
      </w:r>
      <w:r w:rsidR="00C27690">
        <w:rPr>
          <w:rFonts w:ascii="Garamond" w:hAnsi="Garamond" w:cs="Arial"/>
        </w:rPr>
        <w:t xml:space="preserve">2 (dvoch) </w:t>
      </w:r>
      <w:r w:rsidR="00FC43A5">
        <w:rPr>
          <w:rFonts w:ascii="Garamond" w:hAnsi="Garamond" w:cs="Arial"/>
        </w:rPr>
        <w:t>havarovaných</w:t>
      </w:r>
      <w:r w:rsidR="00130BEC">
        <w:rPr>
          <w:rFonts w:ascii="Garamond" w:hAnsi="Garamond" w:cs="Arial"/>
        </w:rPr>
        <w:t xml:space="preserve"> trolejbus</w:t>
      </w:r>
      <w:r w:rsidR="00FC43A5">
        <w:rPr>
          <w:rFonts w:ascii="Garamond" w:hAnsi="Garamond" w:cs="Arial"/>
        </w:rPr>
        <w:t xml:space="preserve">ov Škoda </w:t>
      </w:r>
      <w:r w:rsidR="00130BEC">
        <w:rPr>
          <w:rFonts w:ascii="Garamond" w:hAnsi="Garamond" w:cs="Arial"/>
        </w:rPr>
        <w:t>31Tr, ev. č. 6</w:t>
      </w:r>
      <w:r w:rsidR="00FC43A5">
        <w:rPr>
          <w:rFonts w:ascii="Garamond" w:hAnsi="Garamond" w:cs="Arial"/>
        </w:rPr>
        <w:t>8</w:t>
      </w:r>
      <w:r w:rsidR="006A374E">
        <w:rPr>
          <w:rFonts w:ascii="Garamond" w:hAnsi="Garamond" w:cs="Arial"/>
        </w:rPr>
        <w:t>60</w:t>
      </w:r>
      <w:r w:rsidR="00FC43A5">
        <w:rPr>
          <w:rFonts w:ascii="Garamond" w:hAnsi="Garamond" w:cs="Arial"/>
        </w:rPr>
        <w:t xml:space="preserve"> a 68</w:t>
      </w:r>
      <w:r w:rsidR="006A374E">
        <w:rPr>
          <w:rFonts w:ascii="Garamond" w:hAnsi="Garamond" w:cs="Arial"/>
        </w:rPr>
        <w:t>20</w:t>
      </w:r>
      <w:r w:rsidR="00130BEC">
        <w:rPr>
          <w:rFonts w:ascii="Garamond" w:hAnsi="Garamond" w:cs="Arial"/>
        </w:rPr>
        <w:t xml:space="preserve"> v nasledujúcom rozsahu: </w:t>
      </w:r>
    </w:p>
    <w:p w14:paraId="5248F1BD" w14:textId="536ED00D" w:rsidR="00130BEC" w:rsidRDefault="00130BEC" w:rsidP="00FC43A5">
      <w:pPr>
        <w:widowControl w:val="0"/>
        <w:jc w:val="both"/>
        <w:rPr>
          <w:rFonts w:ascii="Garamond" w:hAnsi="Garamond" w:cs="Arial"/>
        </w:rPr>
      </w:pPr>
    </w:p>
    <w:p w14:paraId="5D306E3E" w14:textId="035AA856" w:rsidR="00130BEC" w:rsidRPr="00C7071E" w:rsidRDefault="00FC43A5" w:rsidP="00847FC9">
      <w:pPr>
        <w:pStyle w:val="Odsekzoznamu"/>
        <w:widowControl w:val="0"/>
        <w:numPr>
          <w:ilvl w:val="0"/>
          <w:numId w:val="23"/>
        </w:numPr>
        <w:ind w:left="709" w:hanging="709"/>
        <w:jc w:val="both"/>
        <w:rPr>
          <w:rFonts w:ascii="Garamond" w:hAnsi="Garamond" w:cs="Arial"/>
          <w:b/>
          <w:bCs/>
        </w:rPr>
      </w:pPr>
      <w:bookmarkStart w:id="4" w:name="_Hlk35932801"/>
      <w:r w:rsidRPr="00C7071E">
        <w:rPr>
          <w:rFonts w:ascii="Garamond" w:hAnsi="Garamond" w:cs="Arial"/>
          <w:b/>
          <w:bCs/>
        </w:rPr>
        <w:t xml:space="preserve">Oprava </w:t>
      </w:r>
      <w:r w:rsidRPr="00C7071E">
        <w:rPr>
          <w:rFonts w:ascii="Garamond" w:hAnsi="Garamond"/>
          <w:b/>
          <w:bCs/>
        </w:rPr>
        <w:t>trolejbusu, ev. č. 68</w:t>
      </w:r>
      <w:r w:rsidR="00776D85">
        <w:rPr>
          <w:rFonts w:ascii="Garamond" w:hAnsi="Garamond"/>
          <w:b/>
          <w:bCs/>
        </w:rPr>
        <w:t>60</w:t>
      </w:r>
      <w:r w:rsidRPr="00C7071E">
        <w:rPr>
          <w:rFonts w:ascii="Garamond" w:hAnsi="Garamond"/>
          <w:b/>
          <w:bCs/>
        </w:rPr>
        <w:t xml:space="preserve"> (VIN: </w:t>
      </w:r>
      <w:r w:rsidR="00776D85">
        <w:rPr>
          <w:rFonts w:ascii="Garamond" w:hAnsi="Garamond"/>
          <w:b/>
          <w:bCs/>
        </w:rPr>
        <w:t>TM9DTAJ6CFBSE3070</w:t>
      </w:r>
      <w:r w:rsidRPr="00C7071E">
        <w:rPr>
          <w:rFonts w:ascii="Garamond" w:hAnsi="Garamond"/>
          <w:b/>
          <w:bCs/>
        </w:rPr>
        <w:t xml:space="preserve">): </w:t>
      </w:r>
      <w:bookmarkEnd w:id="4"/>
    </w:p>
    <w:p w14:paraId="6DD505B3" w14:textId="77777777" w:rsidR="00FC43A5" w:rsidRDefault="00FC43A5" w:rsidP="00FC43A5">
      <w:pPr>
        <w:widowControl w:val="0"/>
        <w:jc w:val="both"/>
        <w:rPr>
          <w:rFonts w:ascii="Garamond" w:hAnsi="Garamond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0"/>
        <w:gridCol w:w="7270"/>
        <w:gridCol w:w="1649"/>
      </w:tblGrid>
      <w:tr w:rsidR="00670542" w:rsidRPr="003D13FF" w14:paraId="3B4758CF" w14:textId="77777777" w:rsidTr="00FC43A5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586E2891" w14:textId="77777777" w:rsidR="00670542" w:rsidRPr="003D13FF" w:rsidRDefault="00670542" w:rsidP="00FC43A5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bookmarkStart w:id="5" w:name="_Hlk35933199"/>
            <w:proofErr w:type="spellStart"/>
            <w:r w:rsidRPr="003D13FF">
              <w:rPr>
                <w:rFonts w:ascii="Garamond" w:hAnsi="Garamond"/>
                <w:b/>
                <w:bCs/>
              </w:rPr>
              <w:t>Por.č</w:t>
            </w:r>
            <w:proofErr w:type="spellEnd"/>
            <w:r w:rsidRPr="003D13F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7270" w:type="dxa"/>
            <w:noWrap/>
            <w:vAlign w:val="center"/>
            <w:hideMark/>
          </w:tcPr>
          <w:p w14:paraId="1517323F" w14:textId="24B625FB" w:rsidR="00670542" w:rsidRPr="003D13FF" w:rsidRDefault="00670542" w:rsidP="00FC43A5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3D13FF">
              <w:rPr>
                <w:rFonts w:ascii="Garamond" w:hAnsi="Garamond"/>
                <w:b/>
                <w:bCs/>
              </w:rPr>
              <w:t>Popis</w:t>
            </w:r>
            <w:r w:rsidR="003D13FF">
              <w:rPr>
                <w:rFonts w:ascii="Garamond" w:hAnsi="Garamond"/>
                <w:b/>
                <w:bCs/>
              </w:rPr>
              <w:t xml:space="preserve"> opravy</w:t>
            </w:r>
          </w:p>
        </w:tc>
        <w:tc>
          <w:tcPr>
            <w:tcW w:w="1649" w:type="dxa"/>
            <w:noWrap/>
            <w:vAlign w:val="center"/>
            <w:hideMark/>
          </w:tcPr>
          <w:p w14:paraId="35EF601F" w14:textId="65B7B735" w:rsidR="00670542" w:rsidRPr="003D13FF" w:rsidRDefault="00670542" w:rsidP="00FC43A5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3D13FF">
              <w:rPr>
                <w:rFonts w:ascii="Garamond" w:hAnsi="Garamond"/>
                <w:b/>
                <w:bCs/>
              </w:rPr>
              <w:t>Cena v EUR bez DPH</w:t>
            </w:r>
          </w:p>
        </w:tc>
      </w:tr>
      <w:tr w:rsidR="00FC43A5" w:rsidRPr="003D13FF" w14:paraId="7055BDED" w14:textId="77777777" w:rsidTr="00D902CE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3B26C4FB" w14:textId="77777777" w:rsidR="00FC43A5" w:rsidRPr="003D13FF" w:rsidRDefault="00FC43A5" w:rsidP="00FC43A5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1.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AB79" w14:textId="62059B6C" w:rsidR="00FC43A5" w:rsidRPr="003D13FF" w:rsidRDefault="003D13FF" w:rsidP="00FC43A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Demontáž bočných skiel</w:t>
            </w:r>
          </w:p>
        </w:tc>
        <w:tc>
          <w:tcPr>
            <w:tcW w:w="1649" w:type="dxa"/>
            <w:noWrap/>
            <w:vAlign w:val="center"/>
          </w:tcPr>
          <w:p w14:paraId="55A2C813" w14:textId="77777777" w:rsidR="003D13FF" w:rsidRPr="00776D85" w:rsidRDefault="003D13FF" w:rsidP="00F304B8">
            <w:pPr>
              <w:keepNext/>
              <w:keepLines/>
              <w:ind w:left="1430" w:hanging="1430"/>
              <w:jc w:val="center"/>
              <w:rPr>
                <w:rFonts w:ascii="Garamond" w:eastAsia="SimSun" w:hAnsi="Garamond"/>
                <w:bCs/>
                <w:color w:val="000000"/>
              </w:rPr>
            </w:pPr>
            <w:r w:rsidRPr="00776D85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776D85">
              <w:rPr>
                <w:rFonts w:ascii="Garamond" w:hAnsi="Garamond"/>
                <w:bCs/>
                <w:lang w:eastAsia="cs-CZ"/>
              </w:rPr>
              <w:t>]</w:t>
            </w:r>
          </w:p>
          <w:p w14:paraId="46421613" w14:textId="0E39A8F2" w:rsidR="00FC43A5" w:rsidRPr="003D13FF" w:rsidRDefault="00FC43A5" w:rsidP="00F304B8">
            <w:pPr>
              <w:widowControl w:val="0"/>
              <w:jc w:val="center"/>
              <w:rPr>
                <w:rFonts w:ascii="Garamond" w:hAnsi="Garamond"/>
              </w:rPr>
            </w:pPr>
          </w:p>
        </w:tc>
      </w:tr>
      <w:tr w:rsidR="00500C9A" w:rsidRPr="003D13FF" w14:paraId="0246F08B" w14:textId="77777777" w:rsidTr="00BB202B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246423F0" w14:textId="77777777" w:rsidR="00500C9A" w:rsidRPr="003D13FF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2.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64F6" w14:textId="5D3A13C1" w:rsidR="00500C9A" w:rsidRPr="003D13FF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Demontáž sedadiel zadnej lavice</w:t>
            </w:r>
          </w:p>
        </w:tc>
        <w:tc>
          <w:tcPr>
            <w:tcW w:w="1649" w:type="dxa"/>
            <w:noWrap/>
          </w:tcPr>
          <w:p w14:paraId="530502BD" w14:textId="393B6770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0E9730F2" w14:textId="77777777" w:rsidTr="00BB202B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7686BCD7" w14:textId="77777777" w:rsidR="00500C9A" w:rsidRPr="003D13FF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3.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74BA" w14:textId="629C0E86" w:rsidR="00500C9A" w:rsidRPr="003D13FF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Demontáž vnútorného obloženia zadného panelu</w:t>
            </w:r>
          </w:p>
        </w:tc>
        <w:tc>
          <w:tcPr>
            <w:tcW w:w="1649" w:type="dxa"/>
            <w:noWrap/>
          </w:tcPr>
          <w:p w14:paraId="7B15CE45" w14:textId="7C6F3EEE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64E0401C" w14:textId="77777777" w:rsidTr="00BB202B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593D5B66" w14:textId="77777777" w:rsidR="00500C9A" w:rsidRPr="003D13FF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4.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DB2" w14:textId="3CDB5277" w:rsidR="00500C9A" w:rsidRPr="003D13FF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Demontáž navijakov</w:t>
            </w:r>
          </w:p>
        </w:tc>
        <w:tc>
          <w:tcPr>
            <w:tcW w:w="1649" w:type="dxa"/>
            <w:noWrap/>
          </w:tcPr>
          <w:p w14:paraId="67F95FE2" w14:textId="4ACEDFD9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6B1570FC" w14:textId="77777777" w:rsidTr="00BB202B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0A08584E" w14:textId="77777777" w:rsidR="00500C9A" w:rsidRPr="003D13FF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5.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4B8D" w14:textId="138D1CD8" w:rsidR="00500C9A" w:rsidRPr="003D13FF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Demontáž zadného veka</w:t>
            </w:r>
          </w:p>
        </w:tc>
        <w:tc>
          <w:tcPr>
            <w:tcW w:w="1649" w:type="dxa"/>
            <w:noWrap/>
          </w:tcPr>
          <w:p w14:paraId="40CF484C" w14:textId="0E0D7C04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553EF58F" w14:textId="77777777" w:rsidTr="00BB202B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309C6A89" w14:textId="77777777" w:rsidR="00500C9A" w:rsidRPr="003D13FF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6.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CE53" w14:textId="271CB3BE" w:rsidR="00500C9A" w:rsidRPr="003D13FF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Demontáž držiakov lán a zberačov</w:t>
            </w:r>
          </w:p>
        </w:tc>
        <w:tc>
          <w:tcPr>
            <w:tcW w:w="1649" w:type="dxa"/>
            <w:noWrap/>
          </w:tcPr>
          <w:p w14:paraId="228B4E13" w14:textId="679DC915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3B3A6539" w14:textId="77777777" w:rsidTr="00BB202B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6B5F53CD" w14:textId="77777777" w:rsidR="00500C9A" w:rsidRPr="003D13FF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7.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CC0B" w14:textId="5235C8FF" w:rsidR="00500C9A" w:rsidRPr="003D13FF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Demontáž zadného nárazníka</w:t>
            </w:r>
          </w:p>
        </w:tc>
        <w:tc>
          <w:tcPr>
            <w:tcW w:w="1649" w:type="dxa"/>
            <w:noWrap/>
          </w:tcPr>
          <w:p w14:paraId="0F86A37B" w14:textId="214F2767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319E0A94" w14:textId="77777777" w:rsidTr="00BB202B">
        <w:trPr>
          <w:trHeight w:val="510"/>
        </w:trPr>
        <w:tc>
          <w:tcPr>
            <w:tcW w:w="710" w:type="dxa"/>
            <w:noWrap/>
            <w:vAlign w:val="center"/>
            <w:hideMark/>
          </w:tcPr>
          <w:p w14:paraId="4A4A16BF" w14:textId="77777777" w:rsidR="00500C9A" w:rsidRPr="003D13FF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8.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6B77" w14:textId="7A0E2E80" w:rsidR="00500C9A" w:rsidRPr="003D13FF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Demontáž ľavých bočných zadných dvierok schránky</w:t>
            </w:r>
          </w:p>
        </w:tc>
        <w:tc>
          <w:tcPr>
            <w:tcW w:w="1649" w:type="dxa"/>
            <w:noWrap/>
          </w:tcPr>
          <w:p w14:paraId="0FC2720D" w14:textId="5449BA7F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31A4F4A9" w14:textId="77777777" w:rsidTr="00BB202B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1708AFE7" w14:textId="77777777" w:rsidR="00500C9A" w:rsidRPr="003D13FF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9.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E61E" w14:textId="1AEBAE6D" w:rsidR="00500C9A" w:rsidRPr="003D13FF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Demontáž elektro zadného panelu (panel informačného systému)</w:t>
            </w:r>
          </w:p>
        </w:tc>
        <w:tc>
          <w:tcPr>
            <w:tcW w:w="1649" w:type="dxa"/>
            <w:noWrap/>
          </w:tcPr>
          <w:p w14:paraId="1198E564" w14:textId="14F47D64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2BA1A9BD" w14:textId="77777777" w:rsidTr="00BB202B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204ACE3D" w14:textId="77777777" w:rsidR="00500C9A" w:rsidRPr="003D13FF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10.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C1A4" w14:textId="29C37B29" w:rsidR="00500C9A" w:rsidRPr="003D13FF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Demontáž zadného panelu karosérie</w:t>
            </w:r>
          </w:p>
        </w:tc>
        <w:tc>
          <w:tcPr>
            <w:tcW w:w="1649" w:type="dxa"/>
            <w:noWrap/>
          </w:tcPr>
          <w:p w14:paraId="79CF955A" w14:textId="4728ABDF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201EFDFA" w14:textId="77777777" w:rsidTr="00BB202B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73F97DDD" w14:textId="77777777" w:rsidR="00500C9A" w:rsidRPr="003D13FF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11.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8F0E" w14:textId="6314286B" w:rsidR="00500C9A" w:rsidRPr="003D13FF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Oprava kostry a pomocného rámu</w:t>
            </w:r>
          </w:p>
        </w:tc>
        <w:tc>
          <w:tcPr>
            <w:tcW w:w="1649" w:type="dxa"/>
            <w:noWrap/>
          </w:tcPr>
          <w:p w14:paraId="57A2EB05" w14:textId="51FF995B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4F44A30D" w14:textId="77777777" w:rsidTr="00BB202B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60022D85" w14:textId="77777777" w:rsidR="00500C9A" w:rsidRPr="003D13FF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12.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2F04" w14:textId="41EF5784" w:rsidR="00500C9A" w:rsidRPr="003D13FF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Oprava strechy</w:t>
            </w:r>
          </w:p>
        </w:tc>
        <w:tc>
          <w:tcPr>
            <w:tcW w:w="1649" w:type="dxa"/>
            <w:noWrap/>
          </w:tcPr>
          <w:p w14:paraId="65AD9547" w14:textId="1D9E4474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4F7EA1BA" w14:textId="77777777" w:rsidTr="00BB202B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173016E5" w14:textId="77777777" w:rsidR="00500C9A" w:rsidRPr="003D13FF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13.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1B9F" w14:textId="1DEF2293" w:rsidR="00500C9A" w:rsidRPr="003D13FF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Montáž zadného panelu</w:t>
            </w:r>
          </w:p>
        </w:tc>
        <w:tc>
          <w:tcPr>
            <w:tcW w:w="1649" w:type="dxa"/>
            <w:noWrap/>
          </w:tcPr>
          <w:p w14:paraId="188F60BB" w14:textId="4647CECA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0FC62E62" w14:textId="77777777" w:rsidTr="00BB202B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480F3476" w14:textId="77777777" w:rsidR="00500C9A" w:rsidRPr="003D13FF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14.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6F2F" w14:textId="4BD1A044" w:rsidR="00500C9A" w:rsidRPr="003D13FF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Oprava ľavej bočnej zadnej schránky</w:t>
            </w:r>
          </w:p>
        </w:tc>
        <w:tc>
          <w:tcPr>
            <w:tcW w:w="1649" w:type="dxa"/>
            <w:noWrap/>
          </w:tcPr>
          <w:p w14:paraId="17220929" w14:textId="4243AF3A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26B22425" w14:textId="77777777" w:rsidTr="00BB202B">
        <w:trPr>
          <w:trHeight w:val="300"/>
        </w:trPr>
        <w:tc>
          <w:tcPr>
            <w:tcW w:w="710" w:type="dxa"/>
            <w:noWrap/>
            <w:vAlign w:val="center"/>
          </w:tcPr>
          <w:p w14:paraId="2C4A6DFE" w14:textId="753C1B51" w:rsidR="00500C9A" w:rsidRPr="003D13FF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15. 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8583" w14:textId="29535777" w:rsidR="00500C9A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Oprava a montáž držiakov lán a zberačov</w:t>
            </w:r>
          </w:p>
        </w:tc>
        <w:tc>
          <w:tcPr>
            <w:tcW w:w="1649" w:type="dxa"/>
            <w:noWrap/>
          </w:tcPr>
          <w:p w14:paraId="1790BD12" w14:textId="39A616B8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445332E3" w14:textId="77777777" w:rsidTr="00BB202B">
        <w:trPr>
          <w:trHeight w:val="300"/>
        </w:trPr>
        <w:tc>
          <w:tcPr>
            <w:tcW w:w="710" w:type="dxa"/>
            <w:noWrap/>
            <w:vAlign w:val="center"/>
          </w:tcPr>
          <w:p w14:paraId="06A21D7A" w14:textId="250E3049" w:rsidR="00500C9A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7E0E" w14:textId="7E4D2E3A" w:rsidR="00500C9A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Montáž veka zadného panelu</w:t>
            </w:r>
          </w:p>
        </w:tc>
        <w:tc>
          <w:tcPr>
            <w:tcW w:w="1649" w:type="dxa"/>
            <w:noWrap/>
          </w:tcPr>
          <w:p w14:paraId="155DA36C" w14:textId="33C251BC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4D9BE82A" w14:textId="77777777" w:rsidTr="00BB202B">
        <w:trPr>
          <w:trHeight w:val="300"/>
        </w:trPr>
        <w:tc>
          <w:tcPr>
            <w:tcW w:w="710" w:type="dxa"/>
            <w:noWrap/>
            <w:vAlign w:val="center"/>
          </w:tcPr>
          <w:p w14:paraId="08967A78" w14:textId="0156B054" w:rsidR="00500C9A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07D1" w14:textId="1C47450F" w:rsidR="00500C9A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Zasklenie zadnej časti vozidla</w:t>
            </w:r>
          </w:p>
        </w:tc>
        <w:tc>
          <w:tcPr>
            <w:tcW w:w="1649" w:type="dxa"/>
            <w:noWrap/>
          </w:tcPr>
          <w:p w14:paraId="60699592" w14:textId="40C65850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5267EBA1" w14:textId="77777777" w:rsidTr="00BB202B">
        <w:trPr>
          <w:trHeight w:val="300"/>
        </w:trPr>
        <w:tc>
          <w:tcPr>
            <w:tcW w:w="710" w:type="dxa"/>
            <w:noWrap/>
            <w:vAlign w:val="center"/>
          </w:tcPr>
          <w:p w14:paraId="5F7AF51F" w14:textId="06D5386F" w:rsidR="00500C9A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9CA7" w14:textId="182E1BE3" w:rsidR="00500C9A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Lakovanie zadnej časti vozidla</w:t>
            </w:r>
          </w:p>
        </w:tc>
        <w:tc>
          <w:tcPr>
            <w:tcW w:w="1649" w:type="dxa"/>
            <w:noWrap/>
          </w:tcPr>
          <w:p w14:paraId="16F865D9" w14:textId="1436C5B0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2F7B1D42" w14:textId="77777777" w:rsidTr="00BB202B">
        <w:trPr>
          <w:trHeight w:val="300"/>
        </w:trPr>
        <w:tc>
          <w:tcPr>
            <w:tcW w:w="710" w:type="dxa"/>
            <w:noWrap/>
            <w:vAlign w:val="center"/>
          </w:tcPr>
          <w:p w14:paraId="653EC520" w14:textId="374BB89D" w:rsidR="00500C9A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508A" w14:textId="7A20FCC5" w:rsidR="00500C9A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Montáž vnútorného vybavenia vozidla</w:t>
            </w:r>
          </w:p>
        </w:tc>
        <w:tc>
          <w:tcPr>
            <w:tcW w:w="1649" w:type="dxa"/>
            <w:noWrap/>
          </w:tcPr>
          <w:p w14:paraId="63A797E5" w14:textId="144AB580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12506099" w14:textId="77777777" w:rsidTr="00BB202B">
        <w:trPr>
          <w:trHeight w:val="300"/>
        </w:trPr>
        <w:tc>
          <w:tcPr>
            <w:tcW w:w="710" w:type="dxa"/>
            <w:noWrap/>
            <w:vAlign w:val="center"/>
          </w:tcPr>
          <w:p w14:paraId="7CA61F00" w14:textId="0CAE7249" w:rsidR="00500C9A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2E27" w14:textId="2E4D76FA" w:rsidR="00500C9A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Montáž sedadiel</w:t>
            </w:r>
          </w:p>
        </w:tc>
        <w:tc>
          <w:tcPr>
            <w:tcW w:w="1649" w:type="dxa"/>
            <w:noWrap/>
          </w:tcPr>
          <w:p w14:paraId="7DF74649" w14:textId="1121AAB2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5EAF4F94" w14:textId="77777777" w:rsidTr="00BB202B">
        <w:trPr>
          <w:trHeight w:val="300"/>
        </w:trPr>
        <w:tc>
          <w:tcPr>
            <w:tcW w:w="710" w:type="dxa"/>
            <w:noWrap/>
            <w:vAlign w:val="center"/>
          </w:tcPr>
          <w:p w14:paraId="5D782E7C" w14:textId="7E94A5E1" w:rsidR="00500C9A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3452" w14:textId="4601B42F" w:rsidR="00500C9A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Kompletizácia dielov po lakovaní</w:t>
            </w:r>
          </w:p>
        </w:tc>
        <w:tc>
          <w:tcPr>
            <w:tcW w:w="1649" w:type="dxa"/>
            <w:noWrap/>
          </w:tcPr>
          <w:p w14:paraId="11900F80" w14:textId="539E352C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69AABCE7" w14:textId="77777777" w:rsidTr="00BB202B">
        <w:trPr>
          <w:trHeight w:val="300"/>
        </w:trPr>
        <w:tc>
          <w:tcPr>
            <w:tcW w:w="710" w:type="dxa"/>
            <w:noWrap/>
            <w:vAlign w:val="center"/>
          </w:tcPr>
          <w:p w14:paraId="0A68CACB" w14:textId="4C32278E" w:rsidR="00500C9A" w:rsidRDefault="00500C9A" w:rsidP="00500C9A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7561" w14:textId="2DA6CB81" w:rsidR="00500C9A" w:rsidRDefault="00500C9A" w:rsidP="00500C9A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Montáž elektro zadného panelu (panel informačného systému)</w:t>
            </w:r>
          </w:p>
        </w:tc>
        <w:tc>
          <w:tcPr>
            <w:tcW w:w="1649" w:type="dxa"/>
            <w:noWrap/>
          </w:tcPr>
          <w:p w14:paraId="1DFC0DD1" w14:textId="776AAFE6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53456B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53456B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500C9A" w:rsidRPr="003D13FF" w14:paraId="4119B50A" w14:textId="77777777" w:rsidTr="00D902CE">
        <w:trPr>
          <w:trHeight w:val="300"/>
        </w:trPr>
        <w:tc>
          <w:tcPr>
            <w:tcW w:w="7980" w:type="dxa"/>
            <w:gridSpan w:val="2"/>
            <w:noWrap/>
            <w:vAlign w:val="center"/>
            <w:hideMark/>
          </w:tcPr>
          <w:p w14:paraId="3D963DB8" w14:textId="4176E4CA" w:rsidR="00500C9A" w:rsidRPr="003D13FF" w:rsidRDefault="00500C9A" w:rsidP="00500C9A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r w:rsidRPr="003D13FF">
              <w:rPr>
                <w:rFonts w:ascii="Garamond" w:hAnsi="Garamond"/>
                <w:b/>
                <w:bCs/>
              </w:rPr>
              <w:t xml:space="preserve">             Celková cena v EUR bez DPH:</w:t>
            </w:r>
          </w:p>
        </w:tc>
        <w:tc>
          <w:tcPr>
            <w:tcW w:w="1649" w:type="dxa"/>
            <w:noWrap/>
            <w:vAlign w:val="center"/>
          </w:tcPr>
          <w:p w14:paraId="7A33258C" w14:textId="77777777" w:rsidR="00500C9A" w:rsidRPr="00776D85" w:rsidRDefault="00500C9A" w:rsidP="00F304B8">
            <w:pPr>
              <w:keepNext/>
              <w:keepLines/>
              <w:ind w:left="1430" w:hanging="1430"/>
              <w:jc w:val="center"/>
              <w:rPr>
                <w:rFonts w:ascii="Garamond" w:eastAsia="SimSun" w:hAnsi="Garamond"/>
                <w:bCs/>
                <w:color w:val="000000"/>
              </w:rPr>
            </w:pPr>
            <w:r w:rsidRPr="00776D85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776D85">
              <w:rPr>
                <w:rFonts w:ascii="Garamond" w:hAnsi="Garamond"/>
                <w:bCs/>
                <w:lang w:eastAsia="cs-CZ"/>
              </w:rPr>
              <w:t>]</w:t>
            </w:r>
          </w:p>
          <w:p w14:paraId="47CA9096" w14:textId="198764CF" w:rsidR="00500C9A" w:rsidRPr="003D13FF" w:rsidRDefault="00500C9A" w:rsidP="00F304B8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bookmarkEnd w:id="5"/>
    </w:tbl>
    <w:p w14:paraId="3D7D2822" w14:textId="17346F96" w:rsidR="00130BEC" w:rsidRDefault="00130BEC" w:rsidP="00FC43A5">
      <w:pPr>
        <w:widowControl w:val="0"/>
        <w:jc w:val="both"/>
        <w:rPr>
          <w:rFonts w:ascii="Garamond" w:hAnsi="Garamond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0"/>
        <w:gridCol w:w="5812"/>
        <w:gridCol w:w="1417"/>
        <w:gridCol w:w="1696"/>
      </w:tblGrid>
      <w:tr w:rsidR="00500C9A" w14:paraId="45D26B00" w14:textId="77777777" w:rsidTr="004B259C">
        <w:tc>
          <w:tcPr>
            <w:tcW w:w="710" w:type="dxa"/>
          </w:tcPr>
          <w:p w14:paraId="16A07DE4" w14:textId="1779C79A" w:rsidR="00500C9A" w:rsidRPr="007A1E35" w:rsidRDefault="00500C9A" w:rsidP="00FC43A5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proofErr w:type="spellStart"/>
            <w:r w:rsidRPr="007A1E35">
              <w:rPr>
                <w:rFonts w:ascii="Garamond" w:hAnsi="Garamond"/>
                <w:b/>
                <w:bCs/>
              </w:rPr>
              <w:t>Por.č</w:t>
            </w:r>
            <w:proofErr w:type="spellEnd"/>
            <w:r w:rsidRPr="007A1E35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812" w:type="dxa"/>
          </w:tcPr>
          <w:p w14:paraId="260A5D09" w14:textId="2F9E0DF3" w:rsidR="00500C9A" w:rsidRPr="007A1E35" w:rsidRDefault="00500C9A" w:rsidP="00FC43A5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r w:rsidRPr="007A1E35">
              <w:rPr>
                <w:rFonts w:ascii="Garamond" w:hAnsi="Garamond"/>
                <w:b/>
                <w:bCs/>
              </w:rPr>
              <w:t>Zoznam náhradných dielov a použitého materiálu</w:t>
            </w:r>
          </w:p>
        </w:tc>
        <w:tc>
          <w:tcPr>
            <w:tcW w:w="1417" w:type="dxa"/>
          </w:tcPr>
          <w:p w14:paraId="769FE780" w14:textId="05405080" w:rsidR="00500C9A" w:rsidRPr="007A1E35" w:rsidRDefault="007A1E35" w:rsidP="00FC43A5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r w:rsidRPr="007A1E35">
              <w:rPr>
                <w:rFonts w:ascii="Garamond" w:hAnsi="Garamond"/>
                <w:b/>
                <w:bCs/>
              </w:rPr>
              <w:t>Počet</w:t>
            </w:r>
          </w:p>
        </w:tc>
        <w:tc>
          <w:tcPr>
            <w:tcW w:w="1696" w:type="dxa"/>
          </w:tcPr>
          <w:p w14:paraId="6F811368" w14:textId="77072166" w:rsidR="00500C9A" w:rsidRDefault="007A1E35" w:rsidP="00D770F4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  <w:b/>
                <w:bCs/>
              </w:rPr>
              <w:t>Cena v EUR bez DPH</w:t>
            </w:r>
          </w:p>
        </w:tc>
      </w:tr>
      <w:tr w:rsidR="007A1E35" w14:paraId="2B0CD820" w14:textId="77777777" w:rsidTr="004B259C">
        <w:tc>
          <w:tcPr>
            <w:tcW w:w="710" w:type="dxa"/>
          </w:tcPr>
          <w:p w14:paraId="345FC055" w14:textId="58E7A9E3" w:rsidR="007A1E35" w:rsidRDefault="007A1E35" w:rsidP="007A1E35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812" w:type="dxa"/>
          </w:tcPr>
          <w:p w14:paraId="586254D8" w14:textId="1EE5DE4A" w:rsidR="007A1E35" w:rsidRDefault="007A1E35" w:rsidP="007A1E35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Dvere schránky</w:t>
            </w:r>
          </w:p>
        </w:tc>
        <w:tc>
          <w:tcPr>
            <w:tcW w:w="1417" w:type="dxa"/>
          </w:tcPr>
          <w:p w14:paraId="4F5DC5C0" w14:textId="7EF556AF" w:rsidR="007A1E35" w:rsidRDefault="007A1E35" w:rsidP="007A1E35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5B782413" w14:textId="1F9A8A1E" w:rsidR="007A1E35" w:rsidRDefault="007A1E35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7A1E35" w14:paraId="09F41D33" w14:textId="77777777" w:rsidTr="004B259C">
        <w:tc>
          <w:tcPr>
            <w:tcW w:w="710" w:type="dxa"/>
          </w:tcPr>
          <w:p w14:paraId="26CC1AB2" w14:textId="5C06C127" w:rsidR="007A1E35" w:rsidRDefault="007A1E35" w:rsidP="007A1E35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5812" w:type="dxa"/>
          </w:tcPr>
          <w:p w14:paraId="7F28D4AF" w14:textId="583227CE" w:rsidR="007A1E35" w:rsidRDefault="007A1E35" w:rsidP="007A1E35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Zadný nárazník</w:t>
            </w:r>
          </w:p>
        </w:tc>
        <w:tc>
          <w:tcPr>
            <w:tcW w:w="1417" w:type="dxa"/>
          </w:tcPr>
          <w:p w14:paraId="5C743C5A" w14:textId="250B6100" w:rsidR="007A1E35" w:rsidRDefault="007A1E35" w:rsidP="007A1E35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723C2F6B" w14:textId="06B16C94" w:rsidR="007A1E35" w:rsidRDefault="007A1E35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7A1E35" w14:paraId="68AE54B5" w14:textId="77777777" w:rsidTr="004B259C">
        <w:tc>
          <w:tcPr>
            <w:tcW w:w="710" w:type="dxa"/>
          </w:tcPr>
          <w:p w14:paraId="7510F4C8" w14:textId="7866BF59" w:rsidR="007A1E35" w:rsidRDefault="007A1E35" w:rsidP="007A1E35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5812" w:type="dxa"/>
          </w:tcPr>
          <w:p w14:paraId="268B92E5" w14:textId="274B59AA" w:rsidR="007A1E35" w:rsidRDefault="007A1E35" w:rsidP="007A1E35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Smerové svetlo</w:t>
            </w:r>
          </w:p>
        </w:tc>
        <w:tc>
          <w:tcPr>
            <w:tcW w:w="1417" w:type="dxa"/>
          </w:tcPr>
          <w:p w14:paraId="538F26F1" w14:textId="4095065B" w:rsidR="007A1E35" w:rsidRDefault="007A1E35" w:rsidP="007A1E35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35D5DDE4" w14:textId="5F9F2EC6" w:rsidR="007A1E35" w:rsidRDefault="007A1E35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7A1E35" w14:paraId="15FF59B0" w14:textId="77777777" w:rsidTr="004B259C">
        <w:tc>
          <w:tcPr>
            <w:tcW w:w="710" w:type="dxa"/>
          </w:tcPr>
          <w:p w14:paraId="02F49EA4" w14:textId="3DCA151C" w:rsidR="007A1E35" w:rsidRDefault="007A1E35" w:rsidP="007A1E35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5812" w:type="dxa"/>
          </w:tcPr>
          <w:p w14:paraId="7D76A8DB" w14:textId="75FBE746" w:rsidR="007A1E35" w:rsidRDefault="007A1E35" w:rsidP="007A1E35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Brzdové svetlo + </w:t>
            </w:r>
            <w:proofErr w:type="spellStart"/>
            <w:r>
              <w:rPr>
                <w:rFonts w:ascii="Garamond" w:hAnsi="Garamond"/>
              </w:rPr>
              <w:t>koncovla</w:t>
            </w:r>
            <w:proofErr w:type="spellEnd"/>
          </w:p>
        </w:tc>
        <w:tc>
          <w:tcPr>
            <w:tcW w:w="1417" w:type="dxa"/>
          </w:tcPr>
          <w:p w14:paraId="4C38CB01" w14:textId="3021A43B" w:rsidR="007A1E35" w:rsidRDefault="007A1E35" w:rsidP="007A1E35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39D0B011" w14:textId="78D246EE" w:rsidR="007A1E35" w:rsidRDefault="007A1E35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7A1E35" w14:paraId="165F1C3E" w14:textId="77777777" w:rsidTr="004B259C">
        <w:tc>
          <w:tcPr>
            <w:tcW w:w="710" w:type="dxa"/>
          </w:tcPr>
          <w:p w14:paraId="002082CB" w14:textId="58D036A6" w:rsidR="007A1E35" w:rsidRDefault="007A1E35" w:rsidP="007A1E35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5812" w:type="dxa"/>
          </w:tcPr>
          <w:p w14:paraId="7A464EA7" w14:textId="010C725D" w:rsidR="007A1E35" w:rsidRDefault="007A1E35" w:rsidP="007A1E35">
            <w:pPr>
              <w:widowControl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Cúvacie</w:t>
            </w:r>
            <w:proofErr w:type="spellEnd"/>
            <w:r>
              <w:rPr>
                <w:rFonts w:ascii="Garamond" w:hAnsi="Garamond"/>
              </w:rPr>
              <w:t xml:space="preserve"> svetlo</w:t>
            </w:r>
          </w:p>
        </w:tc>
        <w:tc>
          <w:tcPr>
            <w:tcW w:w="1417" w:type="dxa"/>
          </w:tcPr>
          <w:p w14:paraId="7644639D" w14:textId="15A636BD" w:rsidR="007A1E35" w:rsidRDefault="007A1E35" w:rsidP="007A1E35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38AE6B82" w14:textId="35F812F8" w:rsidR="007A1E35" w:rsidRDefault="007A1E35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7A1E35" w14:paraId="4342887F" w14:textId="77777777" w:rsidTr="004B259C">
        <w:tc>
          <w:tcPr>
            <w:tcW w:w="710" w:type="dxa"/>
            <w:tcBorders>
              <w:bottom w:val="single" w:sz="4" w:space="0" w:color="auto"/>
            </w:tcBorders>
          </w:tcPr>
          <w:p w14:paraId="59CB2AF9" w14:textId="4F312FCF" w:rsidR="007A1E35" w:rsidRDefault="007A1E35" w:rsidP="007A1E35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23C71FD" w14:textId="7AE359B4" w:rsidR="007A1E35" w:rsidRDefault="007A1E35" w:rsidP="007A1E35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Hmlové svetlo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EDE774" w14:textId="248EB931" w:rsidR="007A1E35" w:rsidRDefault="007A1E35" w:rsidP="007A1E35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18D5203D" w14:textId="08FC8D56" w:rsidR="007A1E35" w:rsidRDefault="007A1E35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4B259C" w14:paraId="48B657F4" w14:textId="77777777" w:rsidTr="004B259C">
        <w:tc>
          <w:tcPr>
            <w:tcW w:w="710" w:type="dxa"/>
            <w:tcBorders>
              <w:bottom w:val="single" w:sz="4" w:space="0" w:color="auto"/>
            </w:tcBorders>
          </w:tcPr>
          <w:p w14:paraId="22AAACFA" w14:textId="22BF9BC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8BAB0F1" w14:textId="1EC83496" w:rsidR="004B259C" w:rsidRDefault="004B259C" w:rsidP="004B259C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Laminátové čelo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22B0EA" w14:textId="49B21B42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36E9F705" w14:textId="67A91721" w:rsidR="004B259C" w:rsidRPr="0093254F" w:rsidRDefault="004B259C" w:rsidP="004B259C">
            <w:pPr>
              <w:widowControl w:val="0"/>
              <w:jc w:val="center"/>
              <w:rPr>
                <w:rFonts w:ascii="Garamond" w:hAnsi="Garamond"/>
                <w:bCs/>
                <w:highlight w:val="yellow"/>
                <w:lang w:eastAsia="cs-CZ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4B259C" w14:paraId="0EAA88EE" w14:textId="77777777" w:rsidTr="004B259C">
        <w:tc>
          <w:tcPr>
            <w:tcW w:w="710" w:type="dxa"/>
            <w:tcBorders>
              <w:bottom w:val="single" w:sz="4" w:space="0" w:color="auto"/>
            </w:tcBorders>
          </w:tcPr>
          <w:p w14:paraId="404D6A54" w14:textId="2FCC721D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4F4E41E" w14:textId="0C856525" w:rsidR="004B259C" w:rsidRDefault="004B259C" w:rsidP="004B259C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Roh zadného čela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E0374D" w14:textId="50CC8612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41B66E19" w14:textId="5CE93F41" w:rsidR="004B259C" w:rsidRPr="0093254F" w:rsidRDefault="004B259C" w:rsidP="004B259C">
            <w:pPr>
              <w:widowControl w:val="0"/>
              <w:jc w:val="center"/>
              <w:rPr>
                <w:rFonts w:ascii="Garamond" w:hAnsi="Garamond"/>
                <w:bCs/>
                <w:highlight w:val="yellow"/>
                <w:lang w:eastAsia="cs-CZ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4B259C" w14:paraId="3C88EEC8" w14:textId="77777777" w:rsidTr="004B259C">
        <w:tc>
          <w:tcPr>
            <w:tcW w:w="710" w:type="dxa"/>
            <w:tcBorders>
              <w:bottom w:val="single" w:sz="4" w:space="0" w:color="auto"/>
            </w:tcBorders>
          </w:tcPr>
          <w:p w14:paraId="20469293" w14:textId="3789B7A3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E71C5DA" w14:textId="74692F46" w:rsidR="004B259C" w:rsidRDefault="004B259C" w:rsidP="004B259C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Zváraný plech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C01BBA" w14:textId="51404B3C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4DF49F1D" w14:textId="7B2C7A86" w:rsidR="004B259C" w:rsidRPr="0093254F" w:rsidRDefault="004B259C" w:rsidP="004B259C">
            <w:pPr>
              <w:widowControl w:val="0"/>
              <w:jc w:val="center"/>
              <w:rPr>
                <w:rFonts w:ascii="Garamond" w:hAnsi="Garamond"/>
                <w:bCs/>
                <w:highlight w:val="yellow"/>
                <w:lang w:eastAsia="cs-CZ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4B259C" w14:paraId="29559ADF" w14:textId="77777777" w:rsidTr="004B259C">
        <w:tc>
          <w:tcPr>
            <w:tcW w:w="710" w:type="dxa"/>
            <w:tcBorders>
              <w:bottom w:val="single" w:sz="4" w:space="0" w:color="auto"/>
            </w:tcBorders>
          </w:tcPr>
          <w:p w14:paraId="2EB90901" w14:textId="55D7A65A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B9B413C" w14:textId="7F651857" w:rsidR="004B259C" w:rsidRDefault="004B259C" w:rsidP="004B259C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Dvere motora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22546A" w14:textId="2A932FD0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660D5A7F" w14:textId="746565AE" w:rsidR="004B259C" w:rsidRPr="0093254F" w:rsidRDefault="004B259C" w:rsidP="004B259C">
            <w:pPr>
              <w:widowControl w:val="0"/>
              <w:jc w:val="center"/>
              <w:rPr>
                <w:rFonts w:ascii="Garamond" w:hAnsi="Garamond"/>
                <w:bCs/>
                <w:highlight w:val="yellow"/>
                <w:lang w:eastAsia="cs-CZ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4B259C" w14:paraId="10FF817D" w14:textId="77777777" w:rsidTr="004B259C">
        <w:tc>
          <w:tcPr>
            <w:tcW w:w="710" w:type="dxa"/>
            <w:tcBorders>
              <w:bottom w:val="single" w:sz="4" w:space="0" w:color="auto"/>
            </w:tcBorders>
          </w:tcPr>
          <w:p w14:paraId="0CED96D9" w14:textId="6362A59F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1C0A9DF" w14:textId="0C2EAD58" w:rsidR="004B259C" w:rsidRDefault="004B259C" w:rsidP="004B259C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Ľavý záves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419BD7" w14:textId="6B9E116E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1B045A0E" w14:textId="70FABFEA" w:rsidR="004B259C" w:rsidRPr="0093254F" w:rsidRDefault="004B259C" w:rsidP="004B259C">
            <w:pPr>
              <w:widowControl w:val="0"/>
              <w:jc w:val="center"/>
              <w:rPr>
                <w:rFonts w:ascii="Garamond" w:hAnsi="Garamond"/>
                <w:bCs/>
                <w:highlight w:val="yellow"/>
                <w:lang w:eastAsia="cs-CZ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4B259C" w14:paraId="772C49CB" w14:textId="77777777" w:rsidTr="004B259C">
        <w:tc>
          <w:tcPr>
            <w:tcW w:w="710" w:type="dxa"/>
            <w:tcBorders>
              <w:bottom w:val="single" w:sz="4" w:space="0" w:color="auto"/>
            </w:tcBorders>
          </w:tcPr>
          <w:p w14:paraId="46DBD306" w14:textId="0F21CA6C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A3B624C" w14:textId="533ED815" w:rsidR="004B259C" w:rsidRDefault="004B259C" w:rsidP="004B259C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Pravý záves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36E4A3" w14:textId="2A0FA51E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7BEE11C2" w14:textId="5EA17003" w:rsidR="004B259C" w:rsidRPr="0093254F" w:rsidRDefault="004B259C" w:rsidP="004B259C">
            <w:pPr>
              <w:widowControl w:val="0"/>
              <w:jc w:val="center"/>
              <w:rPr>
                <w:rFonts w:ascii="Garamond" w:hAnsi="Garamond"/>
                <w:bCs/>
                <w:highlight w:val="yellow"/>
                <w:lang w:eastAsia="cs-CZ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4B259C" w14:paraId="43029B1C" w14:textId="77777777" w:rsidTr="004B259C">
        <w:tc>
          <w:tcPr>
            <w:tcW w:w="710" w:type="dxa"/>
            <w:tcBorders>
              <w:bottom w:val="single" w:sz="4" w:space="0" w:color="auto"/>
            </w:tcBorders>
          </w:tcPr>
          <w:p w14:paraId="2E4C9599" w14:textId="03B70FD9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B13D2C4" w14:textId="60771B43" w:rsidR="004B259C" w:rsidRDefault="004B259C" w:rsidP="004B259C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Vzpera plynová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898E48" w14:textId="353E48FD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696" w:type="dxa"/>
          </w:tcPr>
          <w:p w14:paraId="02243B46" w14:textId="7253149A" w:rsidR="004B259C" w:rsidRPr="0093254F" w:rsidRDefault="004B259C" w:rsidP="004B259C">
            <w:pPr>
              <w:widowControl w:val="0"/>
              <w:jc w:val="center"/>
              <w:rPr>
                <w:rFonts w:ascii="Garamond" w:hAnsi="Garamond"/>
                <w:bCs/>
                <w:highlight w:val="yellow"/>
                <w:lang w:eastAsia="cs-CZ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4B259C" w14:paraId="630211CC" w14:textId="77777777" w:rsidTr="004B259C">
        <w:tc>
          <w:tcPr>
            <w:tcW w:w="710" w:type="dxa"/>
            <w:tcBorders>
              <w:bottom w:val="single" w:sz="4" w:space="0" w:color="auto"/>
            </w:tcBorders>
          </w:tcPr>
          <w:p w14:paraId="0D40017D" w14:textId="48FFCE40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B85DEB1" w14:textId="6650F5E1" w:rsidR="004B259C" w:rsidRDefault="004B259C" w:rsidP="004B259C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Zadné sklo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BD14AE" w14:textId="3182EAA0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35CF0BBD" w14:textId="784A5F43" w:rsidR="004B259C" w:rsidRPr="0093254F" w:rsidRDefault="004B259C" w:rsidP="004B259C">
            <w:pPr>
              <w:widowControl w:val="0"/>
              <w:jc w:val="center"/>
              <w:rPr>
                <w:rFonts w:ascii="Garamond" w:hAnsi="Garamond"/>
                <w:bCs/>
                <w:highlight w:val="yellow"/>
                <w:lang w:eastAsia="cs-CZ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4B259C" w14:paraId="36925486" w14:textId="77777777" w:rsidTr="004B259C">
        <w:tc>
          <w:tcPr>
            <w:tcW w:w="710" w:type="dxa"/>
            <w:tcBorders>
              <w:bottom w:val="single" w:sz="4" w:space="0" w:color="auto"/>
            </w:tcBorders>
          </w:tcPr>
          <w:p w14:paraId="5FEC3BB3" w14:textId="4823007F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4BB2F34" w14:textId="3210126E" w:rsidR="004B259C" w:rsidRDefault="004B259C" w:rsidP="004B259C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Horné obloženie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0E8F6C" w14:textId="066FD85E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75A0D82E" w14:textId="58358F57" w:rsidR="004B259C" w:rsidRPr="0093254F" w:rsidRDefault="004B259C" w:rsidP="004B259C">
            <w:pPr>
              <w:widowControl w:val="0"/>
              <w:jc w:val="center"/>
              <w:rPr>
                <w:rFonts w:ascii="Garamond" w:hAnsi="Garamond"/>
                <w:bCs/>
                <w:highlight w:val="yellow"/>
                <w:lang w:eastAsia="cs-CZ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4B259C" w14:paraId="64AC7783" w14:textId="77777777" w:rsidTr="004B259C">
        <w:tc>
          <w:tcPr>
            <w:tcW w:w="710" w:type="dxa"/>
            <w:tcBorders>
              <w:bottom w:val="single" w:sz="4" w:space="0" w:color="auto"/>
            </w:tcBorders>
          </w:tcPr>
          <w:p w14:paraId="46CD2786" w14:textId="40C5B4ED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61C557D" w14:textId="77777777" w:rsidR="004B259C" w:rsidRPr="00864F0C" w:rsidRDefault="004B259C" w:rsidP="004B259C">
            <w:pPr>
              <w:widowControl w:val="0"/>
              <w:jc w:val="both"/>
              <w:rPr>
                <w:rFonts w:ascii="Garamond" w:hAnsi="Garamond"/>
              </w:rPr>
            </w:pPr>
            <w:r w:rsidRPr="00864F0C">
              <w:rPr>
                <w:rFonts w:ascii="Garamond" w:hAnsi="Garamond"/>
              </w:rPr>
              <w:t>Spodné obloženie</w:t>
            </w:r>
          </w:p>
          <w:p w14:paraId="471EB411" w14:textId="5B35BE40" w:rsidR="004B259C" w:rsidRPr="00864F0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 w:rsidRPr="00864F0C">
              <w:rPr>
                <w:rFonts w:ascii="Garamond" w:hAnsi="Garamond"/>
              </w:rPr>
              <w:t>-</w:t>
            </w:r>
            <w:proofErr w:type="spellStart"/>
            <w:r w:rsidRPr="00864F0C">
              <w:rPr>
                <w:rFonts w:ascii="Garamond" w:hAnsi="Garamond"/>
              </w:rPr>
              <w:t>Plastoflex</w:t>
            </w:r>
            <w:proofErr w:type="spellEnd"/>
            <w:r w:rsidRPr="00864F0C">
              <w:rPr>
                <w:rFonts w:ascii="Garamond" w:hAnsi="Garamond"/>
              </w:rPr>
              <w:tab/>
            </w:r>
          </w:p>
          <w:p w14:paraId="7FEECCC9" w14:textId="4C5C0323" w:rsidR="004B259C" w:rsidRPr="00864F0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 w:rsidRPr="00864F0C">
              <w:rPr>
                <w:rFonts w:ascii="Garamond" w:hAnsi="Garamond"/>
              </w:rPr>
              <w:lastRenderedPageBreak/>
              <w:t xml:space="preserve">- </w:t>
            </w:r>
            <w:r w:rsidRPr="00864F0C">
              <w:rPr>
                <w:rFonts w:ascii="Garamond" w:hAnsi="Garamond"/>
              </w:rPr>
              <w:t>Základná farba zelená S2003</w:t>
            </w:r>
          </w:p>
          <w:p w14:paraId="07332858" w14:textId="3EF6B50D" w:rsidR="004B259C" w:rsidRPr="00864F0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 w:rsidRPr="00864F0C">
              <w:rPr>
                <w:rFonts w:ascii="Garamond" w:hAnsi="Garamond"/>
              </w:rPr>
              <w:t xml:space="preserve">- </w:t>
            </w:r>
            <w:r w:rsidRPr="00864F0C">
              <w:rPr>
                <w:rFonts w:ascii="Garamond" w:hAnsi="Garamond"/>
              </w:rPr>
              <w:t xml:space="preserve">Riedidlo </w:t>
            </w:r>
            <w:proofErr w:type="spellStart"/>
            <w:r w:rsidRPr="00864F0C">
              <w:rPr>
                <w:rFonts w:ascii="Garamond" w:hAnsi="Garamond"/>
              </w:rPr>
              <w:t>Nitr</w:t>
            </w:r>
            <w:r w:rsidRPr="00864F0C">
              <w:rPr>
                <w:rFonts w:ascii="Garamond" w:hAnsi="Garamond"/>
              </w:rPr>
              <w:t>o</w:t>
            </w:r>
            <w:proofErr w:type="spellEnd"/>
          </w:p>
          <w:p w14:paraId="509F6C0B" w14:textId="257F2D35" w:rsidR="004B259C" w:rsidRPr="004B259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4B259C">
              <w:rPr>
                <w:rFonts w:ascii="Garamond" w:hAnsi="Garamond"/>
              </w:rPr>
              <w:t xml:space="preserve">Riedidlo </w:t>
            </w:r>
            <w:proofErr w:type="spellStart"/>
            <w:r w:rsidRPr="004B259C">
              <w:rPr>
                <w:rFonts w:ascii="Garamond" w:hAnsi="Garamond"/>
              </w:rPr>
              <w:t>Akryl</w:t>
            </w:r>
            <w:proofErr w:type="spellEnd"/>
            <w:r w:rsidRPr="004B259C">
              <w:rPr>
                <w:rFonts w:ascii="Garamond" w:hAnsi="Garamond"/>
              </w:rPr>
              <w:tab/>
            </w:r>
          </w:p>
          <w:p w14:paraId="0F00C50E" w14:textId="30934E83" w:rsidR="004B259C" w:rsidRPr="004B259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4B259C">
              <w:rPr>
                <w:rFonts w:ascii="Garamond" w:hAnsi="Garamond"/>
              </w:rPr>
              <w:t>Riedidlo plnič</w:t>
            </w:r>
            <w:r w:rsidRPr="004B259C">
              <w:rPr>
                <w:rFonts w:ascii="Garamond" w:hAnsi="Garamond"/>
              </w:rPr>
              <w:tab/>
            </w:r>
          </w:p>
          <w:p w14:paraId="2B946282" w14:textId="50FF34C1" w:rsidR="004B259C" w:rsidRPr="004B259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4B259C">
              <w:rPr>
                <w:rFonts w:ascii="Garamond" w:hAnsi="Garamond"/>
              </w:rPr>
              <w:t>Tužidlo Plnič BU15</w:t>
            </w:r>
            <w:r w:rsidRPr="004B259C">
              <w:rPr>
                <w:rFonts w:ascii="Garamond" w:hAnsi="Garamond"/>
              </w:rPr>
              <w:tab/>
            </w:r>
          </w:p>
          <w:p w14:paraId="7693E672" w14:textId="14E34423" w:rsidR="004B259C" w:rsidRPr="004B259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4B259C">
              <w:rPr>
                <w:rFonts w:ascii="Garamond" w:hAnsi="Garamond"/>
              </w:rPr>
              <w:t xml:space="preserve">Tužidlo </w:t>
            </w:r>
            <w:proofErr w:type="spellStart"/>
            <w:r w:rsidRPr="004B259C">
              <w:rPr>
                <w:rFonts w:ascii="Garamond" w:hAnsi="Garamond"/>
              </w:rPr>
              <w:t>Akryl</w:t>
            </w:r>
            <w:proofErr w:type="spellEnd"/>
            <w:r w:rsidRPr="004B259C">
              <w:rPr>
                <w:rFonts w:ascii="Garamond" w:hAnsi="Garamond"/>
              </w:rPr>
              <w:t xml:space="preserve"> BU45</w:t>
            </w:r>
            <w:r w:rsidRPr="004B259C">
              <w:rPr>
                <w:rFonts w:ascii="Garamond" w:hAnsi="Garamond"/>
              </w:rPr>
              <w:tab/>
            </w:r>
          </w:p>
          <w:p w14:paraId="22FC9FB9" w14:textId="0E94F6E8" w:rsidR="004B259C" w:rsidRPr="004B259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 w:rsidRPr="004B259C">
              <w:rPr>
                <w:rFonts w:ascii="Garamond" w:hAnsi="Garamond"/>
              </w:rPr>
              <w:t>Xylen</w:t>
            </w:r>
            <w:proofErr w:type="spellEnd"/>
            <w:r w:rsidRPr="004B259C">
              <w:rPr>
                <w:rFonts w:ascii="Garamond" w:hAnsi="Garamond"/>
              </w:rPr>
              <w:t xml:space="preserve"> – odmasťovač</w:t>
            </w:r>
            <w:r w:rsidRPr="004B259C">
              <w:rPr>
                <w:rFonts w:ascii="Garamond" w:hAnsi="Garamond"/>
              </w:rPr>
              <w:tab/>
            </w:r>
          </w:p>
          <w:p w14:paraId="50883CDF" w14:textId="61C4D05C" w:rsidR="004B259C" w:rsidRPr="004B259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4B259C">
              <w:rPr>
                <w:rFonts w:ascii="Garamond" w:hAnsi="Garamond"/>
              </w:rPr>
              <w:t>Plnič</w:t>
            </w:r>
            <w:r w:rsidRPr="004B259C">
              <w:rPr>
                <w:rFonts w:ascii="Garamond" w:hAnsi="Garamond"/>
              </w:rPr>
              <w:tab/>
            </w:r>
          </w:p>
          <w:p w14:paraId="1594077D" w14:textId="0630FFED" w:rsidR="004B259C" w:rsidRPr="004B259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 w:rsidRPr="004B259C">
              <w:rPr>
                <w:rFonts w:ascii="Garamond" w:hAnsi="Garamond"/>
              </w:rPr>
              <w:t>Akryl</w:t>
            </w:r>
            <w:proofErr w:type="spellEnd"/>
            <w:r w:rsidRPr="004B259C">
              <w:rPr>
                <w:rFonts w:ascii="Garamond" w:hAnsi="Garamond"/>
              </w:rPr>
              <w:t xml:space="preserve"> RAL 9003</w:t>
            </w:r>
            <w:r w:rsidRPr="004B259C">
              <w:rPr>
                <w:rFonts w:ascii="Garamond" w:hAnsi="Garamond"/>
              </w:rPr>
              <w:tab/>
            </w:r>
          </w:p>
          <w:p w14:paraId="6AEFFD08" w14:textId="30D244EF" w:rsidR="004B259C" w:rsidRPr="004B259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4B259C">
              <w:rPr>
                <w:rFonts w:ascii="Garamond" w:hAnsi="Garamond"/>
              </w:rPr>
              <w:t xml:space="preserve">Em. </w:t>
            </w:r>
            <w:proofErr w:type="spellStart"/>
            <w:r w:rsidRPr="004B259C">
              <w:rPr>
                <w:rFonts w:ascii="Garamond" w:hAnsi="Garamond"/>
              </w:rPr>
              <w:t>Akryl</w:t>
            </w:r>
            <w:proofErr w:type="spellEnd"/>
            <w:r w:rsidRPr="004B259C">
              <w:rPr>
                <w:rFonts w:ascii="Garamond" w:hAnsi="Garamond"/>
              </w:rPr>
              <w:t xml:space="preserve"> </w:t>
            </w:r>
            <w:proofErr w:type="spellStart"/>
            <w:r w:rsidRPr="004B259C">
              <w:rPr>
                <w:rFonts w:ascii="Garamond" w:hAnsi="Garamond"/>
              </w:rPr>
              <w:t>Ral</w:t>
            </w:r>
            <w:proofErr w:type="spellEnd"/>
            <w:r w:rsidRPr="004B259C">
              <w:rPr>
                <w:rFonts w:ascii="Garamond" w:hAnsi="Garamond"/>
              </w:rPr>
              <w:t xml:space="preserve"> 3000</w:t>
            </w:r>
            <w:r w:rsidRPr="004B259C">
              <w:rPr>
                <w:rFonts w:ascii="Garamond" w:hAnsi="Garamond"/>
              </w:rPr>
              <w:tab/>
            </w:r>
          </w:p>
          <w:p w14:paraId="13CB05B5" w14:textId="220B8D0A" w:rsidR="004B259C" w:rsidRPr="004B259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4B259C">
              <w:rPr>
                <w:rFonts w:ascii="Garamond" w:hAnsi="Garamond"/>
              </w:rPr>
              <w:t>Farba RAL 9005</w:t>
            </w:r>
            <w:r w:rsidRPr="004B259C">
              <w:rPr>
                <w:rFonts w:ascii="Garamond" w:hAnsi="Garamond"/>
              </w:rPr>
              <w:tab/>
            </w:r>
          </w:p>
          <w:p w14:paraId="6EA6B682" w14:textId="0A321E90" w:rsidR="004B259C" w:rsidRPr="004B259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4B259C">
              <w:rPr>
                <w:rFonts w:ascii="Garamond" w:hAnsi="Garamond"/>
              </w:rPr>
              <w:t xml:space="preserve">Konštrukčné lepidlo, </w:t>
            </w:r>
            <w:proofErr w:type="spellStart"/>
            <w:r w:rsidRPr="004B259C">
              <w:rPr>
                <w:rFonts w:ascii="Garamond" w:hAnsi="Garamond"/>
              </w:rPr>
              <w:t>Primer</w:t>
            </w:r>
            <w:proofErr w:type="spellEnd"/>
            <w:r w:rsidRPr="004B259C">
              <w:rPr>
                <w:rFonts w:ascii="Garamond" w:hAnsi="Garamond"/>
              </w:rPr>
              <w:t>, odmasťovač</w:t>
            </w:r>
            <w:r w:rsidRPr="004B259C">
              <w:rPr>
                <w:rFonts w:ascii="Garamond" w:hAnsi="Garamond"/>
              </w:rPr>
              <w:tab/>
            </w:r>
          </w:p>
          <w:p w14:paraId="0CB49D8E" w14:textId="5424D876" w:rsidR="004B259C" w:rsidRPr="004B259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4B259C">
              <w:rPr>
                <w:rFonts w:ascii="Garamond" w:hAnsi="Garamond"/>
              </w:rPr>
              <w:t>Tmel Polyesterový</w:t>
            </w:r>
            <w:r w:rsidRPr="004B259C">
              <w:rPr>
                <w:rFonts w:ascii="Garamond" w:hAnsi="Garamond"/>
              </w:rPr>
              <w:tab/>
            </w:r>
          </w:p>
          <w:p w14:paraId="080CFBAC" w14:textId="227C0A93" w:rsidR="004B259C" w:rsidRPr="004B259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4B259C">
              <w:rPr>
                <w:rFonts w:ascii="Garamond" w:hAnsi="Garamond"/>
              </w:rPr>
              <w:t>Spotrebný materiál</w:t>
            </w:r>
            <w:r w:rsidRPr="004B259C">
              <w:rPr>
                <w:rFonts w:ascii="Garamond" w:hAnsi="Garamond"/>
              </w:rPr>
              <w:tab/>
            </w:r>
          </w:p>
          <w:p w14:paraId="751FB9F7" w14:textId="6A22722B" w:rsidR="004B259C" w:rsidRPr="004B259C" w:rsidRDefault="004B259C" w:rsidP="004B259C">
            <w:pPr>
              <w:tabs>
                <w:tab w:val="left" w:pos="524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4B259C">
              <w:rPr>
                <w:rFonts w:ascii="Garamond" w:hAnsi="Garamond"/>
              </w:rPr>
              <w:t xml:space="preserve">Ostatný spotrebný a pomocný materiál </w:t>
            </w:r>
          </w:p>
          <w:p w14:paraId="4772152C" w14:textId="47CC5D19" w:rsidR="004B259C" w:rsidRPr="00864F0C" w:rsidRDefault="004B259C" w:rsidP="004B259C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690F9E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</w:t>
            </w:r>
          </w:p>
          <w:p w14:paraId="6845B0D6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4E65D65C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Podľa potreby</w:t>
            </w:r>
          </w:p>
          <w:p w14:paraId="360B4EDB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5CDC79DC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0FA252EA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190E0ACE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16ED2777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3498C491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2FE1A745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0C44CAD1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11852A9D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32D60FFD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2E1FCAD3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7E2D50C2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3027B70A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68503046" w14:textId="77777777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Podľa potreby</w:t>
            </w:r>
          </w:p>
          <w:p w14:paraId="7EA31C7C" w14:textId="5C5382BD" w:rsidR="004B259C" w:rsidRDefault="004B259C" w:rsidP="004B259C">
            <w:pPr>
              <w:widowControl w:val="0"/>
              <w:jc w:val="center"/>
              <w:rPr>
                <w:rFonts w:ascii="Garamond" w:hAnsi="Garamond"/>
              </w:rPr>
            </w:pPr>
          </w:p>
        </w:tc>
        <w:tc>
          <w:tcPr>
            <w:tcW w:w="1696" w:type="dxa"/>
          </w:tcPr>
          <w:p w14:paraId="5288C9A4" w14:textId="19C8DC24" w:rsidR="004B259C" w:rsidRPr="0093254F" w:rsidRDefault="004B259C" w:rsidP="004B259C">
            <w:pPr>
              <w:widowControl w:val="0"/>
              <w:jc w:val="center"/>
              <w:rPr>
                <w:rFonts w:ascii="Garamond" w:hAnsi="Garamond"/>
                <w:bCs/>
                <w:highlight w:val="yellow"/>
                <w:lang w:eastAsia="cs-CZ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lastRenderedPageBreak/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7A1E35" w14:paraId="7052FCB3" w14:textId="77777777" w:rsidTr="004B259C">
        <w:trPr>
          <w:trHeight w:val="210"/>
        </w:trPr>
        <w:tc>
          <w:tcPr>
            <w:tcW w:w="710" w:type="dxa"/>
            <w:tcBorders>
              <w:right w:val="nil"/>
            </w:tcBorders>
          </w:tcPr>
          <w:p w14:paraId="60FD0E1D" w14:textId="77777777" w:rsidR="007A1E35" w:rsidRDefault="007A1E35" w:rsidP="007A1E35">
            <w:pPr>
              <w:widowControl w:val="0"/>
              <w:jc w:val="center"/>
              <w:rPr>
                <w:rFonts w:ascii="Garamond" w:hAnsi="Garamond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67136B11" w14:textId="24B50D62" w:rsidR="007A1E35" w:rsidRPr="00F304B8" w:rsidRDefault="00F304B8" w:rsidP="007A1E35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r w:rsidRPr="00F304B8">
              <w:rPr>
                <w:rFonts w:ascii="Garamond" w:hAnsi="Garamond"/>
                <w:b/>
                <w:bCs/>
              </w:rPr>
              <w:t>Celková cena v EUR bez DPH:</w:t>
            </w:r>
          </w:p>
        </w:tc>
        <w:tc>
          <w:tcPr>
            <w:tcW w:w="1417" w:type="dxa"/>
            <w:tcBorders>
              <w:left w:val="nil"/>
            </w:tcBorders>
          </w:tcPr>
          <w:p w14:paraId="6EFF4C21" w14:textId="307C50BF" w:rsidR="007A1E35" w:rsidRDefault="007A1E35" w:rsidP="00F304B8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1696" w:type="dxa"/>
          </w:tcPr>
          <w:p w14:paraId="53188FD7" w14:textId="77777777" w:rsidR="007A1E35" w:rsidRPr="0093254F" w:rsidRDefault="007A1E35" w:rsidP="007A1E35">
            <w:pPr>
              <w:widowControl w:val="0"/>
              <w:jc w:val="right"/>
              <w:rPr>
                <w:rFonts w:ascii="Garamond" w:hAnsi="Garamond"/>
                <w:bCs/>
                <w:highlight w:val="yellow"/>
                <w:lang w:eastAsia="cs-CZ"/>
              </w:rPr>
            </w:pPr>
          </w:p>
        </w:tc>
      </w:tr>
    </w:tbl>
    <w:p w14:paraId="51A98D8E" w14:textId="77777777" w:rsidR="00500C9A" w:rsidRPr="003D13FF" w:rsidRDefault="00500C9A" w:rsidP="00FC43A5">
      <w:pPr>
        <w:widowControl w:val="0"/>
        <w:jc w:val="both"/>
        <w:rPr>
          <w:rFonts w:ascii="Garamond" w:hAnsi="Garamond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0"/>
        <w:gridCol w:w="5812"/>
        <w:gridCol w:w="1417"/>
        <w:gridCol w:w="1696"/>
      </w:tblGrid>
      <w:tr w:rsidR="00AF6A55" w14:paraId="6A7B2E48" w14:textId="77777777" w:rsidTr="00AF6A55">
        <w:tc>
          <w:tcPr>
            <w:tcW w:w="710" w:type="dxa"/>
          </w:tcPr>
          <w:p w14:paraId="61507985" w14:textId="77777777" w:rsidR="00AF6A55" w:rsidRPr="007A1E35" w:rsidRDefault="00AF6A55" w:rsidP="00B01639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proofErr w:type="spellStart"/>
            <w:r w:rsidRPr="007A1E35">
              <w:rPr>
                <w:rFonts w:ascii="Garamond" w:hAnsi="Garamond"/>
                <w:b/>
                <w:bCs/>
              </w:rPr>
              <w:t>Por.č</w:t>
            </w:r>
            <w:proofErr w:type="spellEnd"/>
            <w:r w:rsidRPr="007A1E35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812" w:type="dxa"/>
          </w:tcPr>
          <w:p w14:paraId="6752DB0D" w14:textId="469979F3" w:rsidR="00AF6A55" w:rsidRPr="007A1E35" w:rsidRDefault="00AF6A55" w:rsidP="00B01639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Doprava trolejbusu do opravy a z opravy</w:t>
            </w:r>
          </w:p>
        </w:tc>
        <w:tc>
          <w:tcPr>
            <w:tcW w:w="1417" w:type="dxa"/>
          </w:tcPr>
          <w:p w14:paraId="70AA6599" w14:textId="77777777" w:rsidR="00AF6A55" w:rsidRPr="007A1E35" w:rsidRDefault="00AF6A55" w:rsidP="00B01639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r w:rsidRPr="007A1E35">
              <w:rPr>
                <w:rFonts w:ascii="Garamond" w:hAnsi="Garamond"/>
                <w:b/>
                <w:bCs/>
              </w:rPr>
              <w:t>Počet</w:t>
            </w:r>
          </w:p>
        </w:tc>
        <w:tc>
          <w:tcPr>
            <w:tcW w:w="1696" w:type="dxa"/>
          </w:tcPr>
          <w:p w14:paraId="5408A3A7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  <w:b/>
                <w:bCs/>
              </w:rPr>
              <w:t>Cena v EUR bez DPH</w:t>
            </w:r>
          </w:p>
        </w:tc>
      </w:tr>
      <w:tr w:rsidR="00AF6A55" w14:paraId="4C5FA3FD" w14:textId="77777777" w:rsidTr="00AF6A55">
        <w:tc>
          <w:tcPr>
            <w:tcW w:w="710" w:type="dxa"/>
          </w:tcPr>
          <w:p w14:paraId="12AB8096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812" w:type="dxa"/>
          </w:tcPr>
          <w:p w14:paraId="5870BAB4" w14:textId="4F31CD96" w:rsidR="00AF6A55" w:rsidRDefault="00AF6A55" w:rsidP="00B01639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Doprava do opravy</w:t>
            </w:r>
          </w:p>
        </w:tc>
        <w:tc>
          <w:tcPr>
            <w:tcW w:w="1417" w:type="dxa"/>
          </w:tcPr>
          <w:p w14:paraId="77B77EC7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55878E01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AF6A55" w14:paraId="190049EF" w14:textId="77777777" w:rsidTr="00AF6A55">
        <w:tc>
          <w:tcPr>
            <w:tcW w:w="710" w:type="dxa"/>
          </w:tcPr>
          <w:p w14:paraId="0C2302C5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5812" w:type="dxa"/>
          </w:tcPr>
          <w:p w14:paraId="362DFB96" w14:textId="1E945C9E" w:rsidR="00AF6A55" w:rsidRDefault="00AF6A55" w:rsidP="00B01639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Doprava z opravy</w:t>
            </w:r>
          </w:p>
        </w:tc>
        <w:tc>
          <w:tcPr>
            <w:tcW w:w="1417" w:type="dxa"/>
          </w:tcPr>
          <w:p w14:paraId="1D196FED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73E7A70B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AF6A55" w14:paraId="3C300634" w14:textId="77777777" w:rsidTr="00AF6A55">
        <w:trPr>
          <w:trHeight w:val="210"/>
        </w:trPr>
        <w:tc>
          <w:tcPr>
            <w:tcW w:w="710" w:type="dxa"/>
            <w:tcBorders>
              <w:right w:val="nil"/>
            </w:tcBorders>
          </w:tcPr>
          <w:p w14:paraId="6625ED5E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581016D9" w14:textId="77777777" w:rsidR="00AF6A55" w:rsidRPr="00F304B8" w:rsidRDefault="00AF6A55" w:rsidP="00B01639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r w:rsidRPr="00F304B8">
              <w:rPr>
                <w:rFonts w:ascii="Garamond" w:hAnsi="Garamond"/>
                <w:b/>
                <w:bCs/>
              </w:rPr>
              <w:t>Celková cena v EUR bez DPH:</w:t>
            </w:r>
          </w:p>
        </w:tc>
        <w:tc>
          <w:tcPr>
            <w:tcW w:w="1417" w:type="dxa"/>
            <w:tcBorders>
              <w:left w:val="nil"/>
            </w:tcBorders>
          </w:tcPr>
          <w:p w14:paraId="7C496BA7" w14:textId="77777777" w:rsidR="00AF6A55" w:rsidRDefault="00AF6A55" w:rsidP="00B01639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1696" w:type="dxa"/>
          </w:tcPr>
          <w:p w14:paraId="27B3EA4B" w14:textId="77777777" w:rsidR="00AF6A55" w:rsidRPr="0093254F" w:rsidRDefault="00AF6A55" w:rsidP="00B01639">
            <w:pPr>
              <w:widowControl w:val="0"/>
              <w:jc w:val="right"/>
              <w:rPr>
                <w:rFonts w:ascii="Garamond" w:hAnsi="Garamond"/>
                <w:bCs/>
                <w:highlight w:val="yellow"/>
                <w:lang w:eastAsia="cs-CZ"/>
              </w:rPr>
            </w:pPr>
          </w:p>
        </w:tc>
      </w:tr>
    </w:tbl>
    <w:p w14:paraId="652EF7FA" w14:textId="25703A8E" w:rsidR="00C7071E" w:rsidRDefault="00C7071E" w:rsidP="00FC43A5">
      <w:pPr>
        <w:widowControl w:val="0"/>
        <w:jc w:val="both"/>
        <w:rPr>
          <w:rFonts w:ascii="Garamond" w:hAnsi="Garamond"/>
        </w:rPr>
      </w:pPr>
    </w:p>
    <w:p w14:paraId="5D832D5B" w14:textId="0C6FD8C0" w:rsidR="00D770F4" w:rsidRDefault="00D770F4" w:rsidP="00FC43A5">
      <w:pPr>
        <w:widowControl w:val="0"/>
        <w:jc w:val="both"/>
        <w:rPr>
          <w:rFonts w:ascii="Garamond" w:hAnsi="Garamond"/>
        </w:rPr>
      </w:pPr>
    </w:p>
    <w:p w14:paraId="39DAE550" w14:textId="1D9C044F" w:rsidR="00D770F4" w:rsidRDefault="00D770F4" w:rsidP="00FC43A5">
      <w:pPr>
        <w:widowControl w:val="0"/>
        <w:jc w:val="both"/>
        <w:rPr>
          <w:rFonts w:ascii="Garamond" w:hAnsi="Garamond"/>
        </w:rPr>
      </w:pPr>
    </w:p>
    <w:p w14:paraId="6613DF36" w14:textId="77777777" w:rsidR="00D770F4" w:rsidRPr="003D13FF" w:rsidRDefault="00D770F4" w:rsidP="00FC43A5">
      <w:pPr>
        <w:widowControl w:val="0"/>
        <w:jc w:val="both"/>
        <w:rPr>
          <w:rFonts w:ascii="Garamond" w:hAnsi="Garamond"/>
        </w:rPr>
      </w:pPr>
    </w:p>
    <w:p w14:paraId="558082BA" w14:textId="3EA8B5CD" w:rsidR="00C7071E" w:rsidRPr="003D13FF" w:rsidRDefault="00C7071E" w:rsidP="00847FC9">
      <w:pPr>
        <w:pStyle w:val="Odsekzoznamu"/>
        <w:widowControl w:val="0"/>
        <w:numPr>
          <w:ilvl w:val="0"/>
          <w:numId w:val="23"/>
        </w:numPr>
        <w:ind w:left="709" w:hanging="709"/>
        <w:jc w:val="both"/>
        <w:rPr>
          <w:rFonts w:ascii="Garamond" w:hAnsi="Garamond" w:cs="Arial"/>
          <w:b/>
          <w:bCs/>
        </w:rPr>
      </w:pPr>
      <w:r w:rsidRPr="003D13FF">
        <w:rPr>
          <w:rFonts w:ascii="Garamond" w:hAnsi="Garamond" w:cs="Arial"/>
          <w:b/>
          <w:bCs/>
        </w:rPr>
        <w:t xml:space="preserve">Oprava </w:t>
      </w:r>
      <w:r w:rsidRPr="003D13FF">
        <w:rPr>
          <w:rFonts w:ascii="Garamond" w:hAnsi="Garamond"/>
          <w:b/>
          <w:bCs/>
        </w:rPr>
        <w:t>trolejbusu, ev. č. 68</w:t>
      </w:r>
      <w:r w:rsidR="00776D85" w:rsidRPr="003D13FF">
        <w:rPr>
          <w:rFonts w:ascii="Garamond" w:hAnsi="Garamond"/>
          <w:b/>
          <w:bCs/>
        </w:rPr>
        <w:t>20</w:t>
      </w:r>
      <w:r w:rsidRPr="003D13FF">
        <w:rPr>
          <w:rFonts w:ascii="Garamond" w:hAnsi="Garamond"/>
          <w:b/>
          <w:bCs/>
        </w:rPr>
        <w:t xml:space="preserve"> (VIN: T</w:t>
      </w:r>
      <w:r w:rsidR="00776D85" w:rsidRPr="003D13FF">
        <w:rPr>
          <w:rFonts w:ascii="Garamond" w:hAnsi="Garamond"/>
          <w:b/>
          <w:bCs/>
        </w:rPr>
        <w:t>M9DTAJ6CEASE3962</w:t>
      </w:r>
      <w:r w:rsidRPr="003D13FF">
        <w:rPr>
          <w:rFonts w:ascii="Garamond" w:hAnsi="Garamond"/>
          <w:b/>
          <w:bCs/>
        </w:rPr>
        <w:t xml:space="preserve">): </w:t>
      </w:r>
    </w:p>
    <w:p w14:paraId="75BDE0BF" w14:textId="1063F5B4" w:rsidR="00FC43A5" w:rsidRPr="003D13FF" w:rsidRDefault="00FC43A5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0"/>
        <w:gridCol w:w="7270"/>
        <w:gridCol w:w="1649"/>
      </w:tblGrid>
      <w:tr w:rsidR="00C7071E" w:rsidRPr="003D13FF" w14:paraId="3507EA6A" w14:textId="77777777" w:rsidTr="001115B4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38DBF41E" w14:textId="77777777" w:rsidR="00C7071E" w:rsidRPr="003D13FF" w:rsidRDefault="00C7071E" w:rsidP="001115B4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3D13FF">
              <w:rPr>
                <w:rFonts w:ascii="Garamond" w:hAnsi="Garamond"/>
                <w:b/>
                <w:bCs/>
              </w:rPr>
              <w:t>Por.č</w:t>
            </w:r>
            <w:proofErr w:type="spellEnd"/>
            <w:r w:rsidRPr="003D13F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7270" w:type="dxa"/>
            <w:noWrap/>
            <w:vAlign w:val="center"/>
            <w:hideMark/>
          </w:tcPr>
          <w:p w14:paraId="6930E6B5" w14:textId="3623213A" w:rsidR="00C7071E" w:rsidRPr="003D13FF" w:rsidRDefault="00C7071E" w:rsidP="001115B4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3D13FF">
              <w:rPr>
                <w:rFonts w:ascii="Garamond" w:hAnsi="Garamond"/>
                <w:b/>
                <w:bCs/>
              </w:rPr>
              <w:t>Popis</w:t>
            </w:r>
            <w:r w:rsidR="00D770F4">
              <w:rPr>
                <w:rFonts w:ascii="Garamond" w:hAnsi="Garamond"/>
                <w:b/>
                <w:bCs/>
              </w:rPr>
              <w:t xml:space="preserve"> opravy</w:t>
            </w:r>
          </w:p>
        </w:tc>
        <w:tc>
          <w:tcPr>
            <w:tcW w:w="1649" w:type="dxa"/>
            <w:noWrap/>
            <w:vAlign w:val="center"/>
            <w:hideMark/>
          </w:tcPr>
          <w:p w14:paraId="140F965B" w14:textId="77777777" w:rsidR="00C7071E" w:rsidRPr="003D13FF" w:rsidRDefault="00C7071E" w:rsidP="001115B4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3D13FF">
              <w:rPr>
                <w:rFonts w:ascii="Garamond" w:hAnsi="Garamond"/>
                <w:b/>
                <w:bCs/>
              </w:rPr>
              <w:t>Cena v EUR bez DPH</w:t>
            </w:r>
          </w:p>
        </w:tc>
      </w:tr>
      <w:tr w:rsidR="00D770F4" w:rsidRPr="003D13FF" w14:paraId="4F51994B" w14:textId="77777777" w:rsidTr="00BA3FE5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0BB8B7AF" w14:textId="77777777" w:rsidR="00D770F4" w:rsidRPr="003D13FF" w:rsidRDefault="00D770F4" w:rsidP="00D770F4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1.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5984" w14:textId="1856081D" w:rsidR="00D770F4" w:rsidRPr="003D13FF" w:rsidRDefault="00D770F4" w:rsidP="00D770F4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Demontáž haváriou poškodených dielov – odstrojenie vozidla</w:t>
            </w:r>
          </w:p>
        </w:tc>
        <w:tc>
          <w:tcPr>
            <w:tcW w:w="1649" w:type="dxa"/>
            <w:noWrap/>
          </w:tcPr>
          <w:p w14:paraId="5955E57C" w14:textId="7C702827" w:rsidR="00D770F4" w:rsidRPr="003D13FF" w:rsidRDefault="00D770F4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157EE9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157EE9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D770F4" w:rsidRPr="003D13FF" w14:paraId="27E2238D" w14:textId="77777777" w:rsidTr="00BA3FE5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0872A485" w14:textId="77777777" w:rsidR="00D770F4" w:rsidRPr="003D13FF" w:rsidRDefault="00D770F4" w:rsidP="00D770F4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2.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46BA" w14:textId="7EBDCD29" w:rsidR="00D770F4" w:rsidRPr="003D13FF" w:rsidRDefault="00D770F4" w:rsidP="00D770F4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Oprava opraviteľných dielov, podlahy a karosérie prednej časti vozidla</w:t>
            </w:r>
          </w:p>
        </w:tc>
        <w:tc>
          <w:tcPr>
            <w:tcW w:w="1649" w:type="dxa"/>
            <w:noWrap/>
          </w:tcPr>
          <w:p w14:paraId="718C2130" w14:textId="15CBF793" w:rsidR="00D770F4" w:rsidRPr="003D13FF" w:rsidRDefault="00D770F4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157EE9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157EE9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D770F4" w:rsidRPr="003D13FF" w14:paraId="65902C2E" w14:textId="77777777" w:rsidTr="00BA3FE5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297AAE78" w14:textId="77777777" w:rsidR="00D770F4" w:rsidRPr="003D13FF" w:rsidRDefault="00D770F4" w:rsidP="00D770F4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3.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E7B1" w14:textId="439189C5" w:rsidR="00D770F4" w:rsidRPr="003D13FF" w:rsidRDefault="00D770F4" w:rsidP="00D770F4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Výmena poškodených dielov za nové</w:t>
            </w:r>
          </w:p>
        </w:tc>
        <w:tc>
          <w:tcPr>
            <w:tcW w:w="1649" w:type="dxa"/>
            <w:noWrap/>
          </w:tcPr>
          <w:p w14:paraId="795C50AE" w14:textId="195E109F" w:rsidR="00D770F4" w:rsidRPr="003D13FF" w:rsidRDefault="00D770F4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157EE9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157EE9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D770F4" w:rsidRPr="003D13FF" w14:paraId="23034C69" w14:textId="77777777" w:rsidTr="00BA3FE5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66FBBC0C" w14:textId="77777777" w:rsidR="00D770F4" w:rsidRPr="003D13FF" w:rsidRDefault="00D770F4" w:rsidP="00D770F4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4.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024E" w14:textId="4F3574E6" w:rsidR="00D770F4" w:rsidRPr="003D13FF" w:rsidRDefault="00D770F4" w:rsidP="00D770F4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Zasklenie prednej a bočnej časti vozidla</w:t>
            </w:r>
          </w:p>
        </w:tc>
        <w:tc>
          <w:tcPr>
            <w:tcW w:w="1649" w:type="dxa"/>
            <w:noWrap/>
          </w:tcPr>
          <w:p w14:paraId="17E76466" w14:textId="30E44743" w:rsidR="00D770F4" w:rsidRPr="003D13FF" w:rsidRDefault="00D770F4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157EE9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157EE9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D770F4" w:rsidRPr="003D13FF" w14:paraId="33E1806F" w14:textId="77777777" w:rsidTr="00BA3FE5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50972A31" w14:textId="77777777" w:rsidR="00D770F4" w:rsidRPr="003D13FF" w:rsidRDefault="00D770F4" w:rsidP="00D770F4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5.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6FAB" w14:textId="54D8A267" w:rsidR="00D770F4" w:rsidRPr="003D13FF" w:rsidRDefault="00D770F4" w:rsidP="00D770F4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Oprava a </w:t>
            </w:r>
            <w:proofErr w:type="spellStart"/>
            <w:r>
              <w:rPr>
                <w:rFonts w:ascii="Garamond" w:hAnsi="Garamond"/>
              </w:rPr>
              <w:t>špárovanie</w:t>
            </w:r>
            <w:proofErr w:type="spellEnd"/>
            <w:r>
              <w:rPr>
                <w:rFonts w:ascii="Garamond" w:hAnsi="Garamond"/>
              </w:rPr>
              <w:t xml:space="preserve"> prednej časti strechy</w:t>
            </w:r>
          </w:p>
        </w:tc>
        <w:tc>
          <w:tcPr>
            <w:tcW w:w="1649" w:type="dxa"/>
            <w:noWrap/>
          </w:tcPr>
          <w:p w14:paraId="26DAD31B" w14:textId="3D1CC6CC" w:rsidR="00D770F4" w:rsidRPr="003D13FF" w:rsidRDefault="00D770F4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157EE9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157EE9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D770F4" w:rsidRPr="003D13FF" w14:paraId="7A6B8AD0" w14:textId="77777777" w:rsidTr="00BA3FE5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6D09030E" w14:textId="77777777" w:rsidR="00D770F4" w:rsidRPr="003D13FF" w:rsidRDefault="00D770F4" w:rsidP="00D770F4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6.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1D09" w14:textId="4282E248" w:rsidR="00D770F4" w:rsidRPr="003D13FF" w:rsidRDefault="00D770F4" w:rsidP="00D770F4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Výmena zväzku káblov – podľa poškodenia</w:t>
            </w:r>
          </w:p>
        </w:tc>
        <w:tc>
          <w:tcPr>
            <w:tcW w:w="1649" w:type="dxa"/>
            <w:noWrap/>
          </w:tcPr>
          <w:p w14:paraId="2AB199F1" w14:textId="5EB2DB8D" w:rsidR="00D770F4" w:rsidRPr="003D13FF" w:rsidRDefault="00D770F4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157EE9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157EE9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D770F4" w:rsidRPr="003D13FF" w14:paraId="5932E77B" w14:textId="77777777" w:rsidTr="00BA3FE5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0AB94CB8" w14:textId="77777777" w:rsidR="00D770F4" w:rsidRPr="003D13FF" w:rsidRDefault="00D770F4" w:rsidP="00D770F4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7.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EBC4" w14:textId="5EF115E9" w:rsidR="00D770F4" w:rsidRPr="003D13FF" w:rsidRDefault="00D770F4" w:rsidP="00D770F4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Kompletizácia vozidla – vnútornej aj vonkajšej časti</w:t>
            </w:r>
          </w:p>
        </w:tc>
        <w:tc>
          <w:tcPr>
            <w:tcW w:w="1649" w:type="dxa"/>
            <w:noWrap/>
          </w:tcPr>
          <w:p w14:paraId="6121652A" w14:textId="515B24B8" w:rsidR="00D770F4" w:rsidRPr="003D13FF" w:rsidRDefault="00D770F4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157EE9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157EE9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D770F4" w:rsidRPr="003D13FF" w14:paraId="04E083F8" w14:textId="77777777" w:rsidTr="00BA3FE5">
        <w:trPr>
          <w:trHeight w:val="510"/>
        </w:trPr>
        <w:tc>
          <w:tcPr>
            <w:tcW w:w="710" w:type="dxa"/>
            <w:noWrap/>
            <w:vAlign w:val="center"/>
            <w:hideMark/>
          </w:tcPr>
          <w:p w14:paraId="10E747C2" w14:textId="77777777" w:rsidR="00D770F4" w:rsidRPr="003D13FF" w:rsidRDefault="00D770F4" w:rsidP="00D770F4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8.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8A70" w14:textId="73F97EEC" w:rsidR="00D770F4" w:rsidRPr="003D13FF" w:rsidRDefault="00D770F4" w:rsidP="00D770F4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Odskúšanie funkčnosti</w:t>
            </w:r>
          </w:p>
        </w:tc>
        <w:tc>
          <w:tcPr>
            <w:tcW w:w="1649" w:type="dxa"/>
            <w:noWrap/>
          </w:tcPr>
          <w:p w14:paraId="29A39D91" w14:textId="7FED40A3" w:rsidR="00D770F4" w:rsidRPr="003D13FF" w:rsidRDefault="00D770F4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157EE9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157EE9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D770F4" w:rsidRPr="003D13FF" w14:paraId="795622A2" w14:textId="77777777" w:rsidTr="00BA3FE5">
        <w:trPr>
          <w:trHeight w:val="300"/>
        </w:trPr>
        <w:tc>
          <w:tcPr>
            <w:tcW w:w="710" w:type="dxa"/>
            <w:noWrap/>
            <w:vAlign w:val="center"/>
            <w:hideMark/>
          </w:tcPr>
          <w:p w14:paraId="34336EBA" w14:textId="77777777" w:rsidR="00D770F4" w:rsidRPr="003D13FF" w:rsidRDefault="00D770F4" w:rsidP="00D770F4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</w:rPr>
              <w:t>9.</w:t>
            </w:r>
          </w:p>
        </w:tc>
        <w:tc>
          <w:tcPr>
            <w:tcW w:w="7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A0CD" w14:textId="6D8A6AF5" w:rsidR="00D770F4" w:rsidRPr="003D13FF" w:rsidRDefault="00D770F4" w:rsidP="00D770F4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Lakovacie práce</w:t>
            </w:r>
          </w:p>
        </w:tc>
        <w:tc>
          <w:tcPr>
            <w:tcW w:w="1649" w:type="dxa"/>
            <w:noWrap/>
          </w:tcPr>
          <w:p w14:paraId="08C49A0A" w14:textId="607327B8" w:rsidR="00D770F4" w:rsidRPr="003D13FF" w:rsidRDefault="00D770F4" w:rsidP="00F304B8">
            <w:pPr>
              <w:widowControl w:val="0"/>
              <w:jc w:val="center"/>
              <w:rPr>
                <w:rFonts w:ascii="Garamond" w:hAnsi="Garamond"/>
              </w:rPr>
            </w:pPr>
            <w:r w:rsidRPr="00157EE9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157EE9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D770F4" w:rsidRPr="00670542" w14:paraId="2BCF42D3" w14:textId="77777777" w:rsidTr="00D902CE">
        <w:trPr>
          <w:trHeight w:val="300"/>
        </w:trPr>
        <w:tc>
          <w:tcPr>
            <w:tcW w:w="7980" w:type="dxa"/>
            <w:gridSpan w:val="2"/>
            <w:noWrap/>
            <w:vAlign w:val="center"/>
            <w:hideMark/>
          </w:tcPr>
          <w:p w14:paraId="60F7D30D" w14:textId="383A5284" w:rsidR="00D770F4" w:rsidRPr="003D13FF" w:rsidRDefault="00D770F4" w:rsidP="00D770F4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r w:rsidRPr="003D13FF">
              <w:rPr>
                <w:rFonts w:ascii="Garamond" w:hAnsi="Garamond"/>
                <w:b/>
                <w:bCs/>
              </w:rPr>
              <w:t xml:space="preserve">             Celková cena v EUR bez DPH:</w:t>
            </w:r>
          </w:p>
        </w:tc>
        <w:tc>
          <w:tcPr>
            <w:tcW w:w="1649" w:type="dxa"/>
            <w:noWrap/>
            <w:vAlign w:val="center"/>
          </w:tcPr>
          <w:p w14:paraId="51B9733C" w14:textId="77777777" w:rsidR="00D770F4" w:rsidRPr="00776D85" w:rsidRDefault="00D770F4" w:rsidP="00F304B8">
            <w:pPr>
              <w:keepNext/>
              <w:keepLines/>
              <w:ind w:left="1430" w:hanging="1430"/>
              <w:jc w:val="center"/>
              <w:rPr>
                <w:rFonts w:ascii="Garamond" w:eastAsia="SimSun" w:hAnsi="Garamond"/>
                <w:bCs/>
                <w:color w:val="000000"/>
              </w:rPr>
            </w:pPr>
            <w:r w:rsidRPr="00776D85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776D85">
              <w:rPr>
                <w:rFonts w:ascii="Garamond" w:hAnsi="Garamond"/>
                <w:bCs/>
                <w:lang w:eastAsia="cs-CZ"/>
              </w:rPr>
              <w:t>]</w:t>
            </w:r>
          </w:p>
          <w:p w14:paraId="1E688BFE" w14:textId="3CC7A2B3" w:rsidR="00D770F4" w:rsidRPr="003D13FF" w:rsidRDefault="00D770F4" w:rsidP="00F304B8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14:paraId="102DBA2D" w14:textId="77777777" w:rsidR="00584670" w:rsidRDefault="00584670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0F0DB4E8" w14:textId="5286A634" w:rsidR="00584670" w:rsidRDefault="00584670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1"/>
        <w:gridCol w:w="5521"/>
        <w:gridCol w:w="1701"/>
        <w:gridCol w:w="1696"/>
      </w:tblGrid>
      <w:tr w:rsidR="00D770F4" w14:paraId="76C788D5" w14:textId="77777777" w:rsidTr="00D770F4">
        <w:tc>
          <w:tcPr>
            <w:tcW w:w="711" w:type="dxa"/>
          </w:tcPr>
          <w:p w14:paraId="2963939B" w14:textId="3B7F79EF" w:rsidR="00D770F4" w:rsidRDefault="00D770F4" w:rsidP="00D770F4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proofErr w:type="spellStart"/>
            <w:r w:rsidRPr="007A1E35">
              <w:rPr>
                <w:rFonts w:ascii="Garamond" w:hAnsi="Garamond"/>
                <w:b/>
                <w:bCs/>
              </w:rPr>
              <w:t>Por.č</w:t>
            </w:r>
            <w:proofErr w:type="spellEnd"/>
            <w:r w:rsidRPr="007A1E35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521" w:type="dxa"/>
          </w:tcPr>
          <w:p w14:paraId="6C226B69" w14:textId="24759BFE" w:rsidR="00D770F4" w:rsidRDefault="00D770F4" w:rsidP="00D770F4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7A1E35">
              <w:rPr>
                <w:rFonts w:ascii="Garamond" w:hAnsi="Garamond"/>
                <w:b/>
                <w:bCs/>
              </w:rPr>
              <w:t>Zoznam náhradných dielov a použitého materiálu</w:t>
            </w:r>
          </w:p>
        </w:tc>
        <w:tc>
          <w:tcPr>
            <w:tcW w:w="1701" w:type="dxa"/>
          </w:tcPr>
          <w:p w14:paraId="7F7F8DA2" w14:textId="4EEE34C4" w:rsidR="00D770F4" w:rsidRDefault="00D770F4" w:rsidP="00D770F4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7A1E35">
              <w:rPr>
                <w:rFonts w:ascii="Garamond" w:hAnsi="Garamond"/>
                <w:b/>
                <w:bCs/>
              </w:rPr>
              <w:t>Počet</w:t>
            </w:r>
          </w:p>
        </w:tc>
        <w:tc>
          <w:tcPr>
            <w:tcW w:w="1696" w:type="dxa"/>
          </w:tcPr>
          <w:p w14:paraId="5B696EAB" w14:textId="236B26B6" w:rsidR="00D770F4" w:rsidRDefault="00D770F4" w:rsidP="00D770F4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3D13FF">
              <w:rPr>
                <w:rFonts w:ascii="Garamond" w:hAnsi="Garamond"/>
                <w:b/>
                <w:bCs/>
              </w:rPr>
              <w:t>Cena v EUR bez DPH</w:t>
            </w:r>
          </w:p>
        </w:tc>
      </w:tr>
      <w:tr w:rsidR="00F304B8" w14:paraId="44A2A917" w14:textId="77777777" w:rsidTr="00D770F4">
        <w:tc>
          <w:tcPr>
            <w:tcW w:w="711" w:type="dxa"/>
          </w:tcPr>
          <w:p w14:paraId="5FD9571A" w14:textId="632BD0FF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1.</w:t>
            </w:r>
          </w:p>
        </w:tc>
        <w:tc>
          <w:tcPr>
            <w:tcW w:w="5521" w:type="dxa"/>
          </w:tcPr>
          <w:p w14:paraId="2FEF66E0" w14:textId="50890F0D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Predný nárazník – komplet s držiakmi, príslušenstvo</w:t>
            </w:r>
          </w:p>
        </w:tc>
        <w:tc>
          <w:tcPr>
            <w:tcW w:w="1701" w:type="dxa"/>
          </w:tcPr>
          <w:p w14:paraId="0E4A5E78" w14:textId="0933E24B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5616D2D2" w14:textId="5F68E7A4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157EE9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157EE9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3F1AD23E" w14:textId="77777777" w:rsidTr="00D770F4">
        <w:tc>
          <w:tcPr>
            <w:tcW w:w="711" w:type="dxa"/>
          </w:tcPr>
          <w:p w14:paraId="2F3DB94A" w14:textId="78C8658E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2.</w:t>
            </w:r>
          </w:p>
        </w:tc>
        <w:tc>
          <w:tcPr>
            <w:tcW w:w="5521" w:type="dxa"/>
          </w:tcPr>
          <w:p w14:paraId="6DFA0EDE" w14:textId="08E8D747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Predná maska</w:t>
            </w:r>
          </w:p>
        </w:tc>
        <w:tc>
          <w:tcPr>
            <w:tcW w:w="1701" w:type="dxa"/>
          </w:tcPr>
          <w:p w14:paraId="2D194353" w14:textId="6A14F822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3D38978D" w14:textId="30BDC4C8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245B05E3" w14:textId="77777777" w:rsidTr="00D770F4">
        <w:tc>
          <w:tcPr>
            <w:tcW w:w="711" w:type="dxa"/>
          </w:tcPr>
          <w:p w14:paraId="03005C16" w14:textId="30282E19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3.</w:t>
            </w:r>
          </w:p>
        </w:tc>
        <w:tc>
          <w:tcPr>
            <w:tcW w:w="5521" w:type="dxa"/>
          </w:tcPr>
          <w:p w14:paraId="3FD95703" w14:textId="5BB3493F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Hlavné svetlo</w:t>
            </w:r>
          </w:p>
        </w:tc>
        <w:tc>
          <w:tcPr>
            <w:tcW w:w="1701" w:type="dxa"/>
          </w:tcPr>
          <w:p w14:paraId="0FEBEF94" w14:textId="41802CA8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6952B0F1" w14:textId="7B330465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0BFDFB82" w14:textId="77777777" w:rsidTr="00D770F4">
        <w:tc>
          <w:tcPr>
            <w:tcW w:w="711" w:type="dxa"/>
          </w:tcPr>
          <w:p w14:paraId="52FDA45D" w14:textId="2E52D30F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4.</w:t>
            </w:r>
          </w:p>
        </w:tc>
        <w:tc>
          <w:tcPr>
            <w:tcW w:w="5521" w:type="dxa"/>
          </w:tcPr>
          <w:p w14:paraId="679767E3" w14:textId="3DB7E597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Svetlo pre denné svietenie</w:t>
            </w:r>
          </w:p>
        </w:tc>
        <w:tc>
          <w:tcPr>
            <w:tcW w:w="1701" w:type="dxa"/>
          </w:tcPr>
          <w:p w14:paraId="36796315" w14:textId="6D3E0FFB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69DADA84" w14:textId="6F3C8B6D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41986018" w14:textId="77777777" w:rsidTr="00D770F4">
        <w:tc>
          <w:tcPr>
            <w:tcW w:w="711" w:type="dxa"/>
          </w:tcPr>
          <w:p w14:paraId="29A65FE0" w14:textId="1E918EA3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5.</w:t>
            </w:r>
          </w:p>
        </w:tc>
        <w:tc>
          <w:tcPr>
            <w:tcW w:w="5521" w:type="dxa"/>
          </w:tcPr>
          <w:p w14:paraId="6EB8F04F" w14:textId="21956684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Hmlové svetlo</w:t>
            </w:r>
          </w:p>
        </w:tc>
        <w:tc>
          <w:tcPr>
            <w:tcW w:w="1701" w:type="dxa"/>
          </w:tcPr>
          <w:p w14:paraId="47E80208" w14:textId="00F8000E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2AA2C626" w14:textId="00BDD4CE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33CB7F89" w14:textId="77777777" w:rsidTr="00D770F4">
        <w:tc>
          <w:tcPr>
            <w:tcW w:w="711" w:type="dxa"/>
          </w:tcPr>
          <w:p w14:paraId="0DAB4CB7" w14:textId="62B91383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6.</w:t>
            </w:r>
          </w:p>
        </w:tc>
        <w:tc>
          <w:tcPr>
            <w:tcW w:w="5521" w:type="dxa"/>
          </w:tcPr>
          <w:p w14:paraId="7FAAD3B4" w14:textId="44114142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Čelné sklo</w:t>
            </w:r>
          </w:p>
        </w:tc>
        <w:tc>
          <w:tcPr>
            <w:tcW w:w="1701" w:type="dxa"/>
          </w:tcPr>
          <w:p w14:paraId="5788AEAE" w14:textId="4526D3E8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31A220A7" w14:textId="0D998E39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704BFF92" w14:textId="77777777" w:rsidTr="00D770F4">
        <w:tc>
          <w:tcPr>
            <w:tcW w:w="711" w:type="dxa"/>
          </w:tcPr>
          <w:p w14:paraId="20E86E95" w14:textId="20F508E9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7.</w:t>
            </w:r>
          </w:p>
        </w:tc>
        <w:tc>
          <w:tcPr>
            <w:tcW w:w="5521" w:type="dxa"/>
          </w:tcPr>
          <w:p w14:paraId="0FE70C5E" w14:textId="518669DF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Rám pod čelné sklo</w:t>
            </w:r>
          </w:p>
        </w:tc>
        <w:tc>
          <w:tcPr>
            <w:tcW w:w="1701" w:type="dxa"/>
          </w:tcPr>
          <w:p w14:paraId="2DD23B81" w14:textId="7D9C354F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75419708" w14:textId="56F1DAB4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1828F96C" w14:textId="77777777" w:rsidTr="00D770F4">
        <w:tc>
          <w:tcPr>
            <w:tcW w:w="711" w:type="dxa"/>
          </w:tcPr>
          <w:p w14:paraId="2EB27040" w14:textId="513BE9F6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8.</w:t>
            </w:r>
          </w:p>
        </w:tc>
        <w:tc>
          <w:tcPr>
            <w:tcW w:w="5521" w:type="dxa"/>
          </w:tcPr>
          <w:p w14:paraId="0E891567" w14:textId="0B184B54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Ľavé bočné sklo – predné</w:t>
            </w:r>
          </w:p>
        </w:tc>
        <w:tc>
          <w:tcPr>
            <w:tcW w:w="1701" w:type="dxa"/>
          </w:tcPr>
          <w:p w14:paraId="3C06D534" w14:textId="6CB60EAF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6D2DFBFD" w14:textId="17600100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256B9D09" w14:textId="77777777" w:rsidTr="00D770F4">
        <w:tc>
          <w:tcPr>
            <w:tcW w:w="711" w:type="dxa"/>
          </w:tcPr>
          <w:p w14:paraId="2C4BECF3" w14:textId="3768AE69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9.</w:t>
            </w:r>
          </w:p>
        </w:tc>
        <w:tc>
          <w:tcPr>
            <w:tcW w:w="5521" w:type="dxa"/>
          </w:tcPr>
          <w:p w14:paraId="77CDF4A6" w14:textId="4DBC71E3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Ľavé bočné sklo – vodiča</w:t>
            </w:r>
          </w:p>
        </w:tc>
        <w:tc>
          <w:tcPr>
            <w:tcW w:w="1701" w:type="dxa"/>
          </w:tcPr>
          <w:p w14:paraId="332F845C" w14:textId="1F5E3A80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40F5813B" w14:textId="59131173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40452700" w14:textId="77777777" w:rsidTr="00D770F4">
        <w:tc>
          <w:tcPr>
            <w:tcW w:w="711" w:type="dxa"/>
          </w:tcPr>
          <w:p w14:paraId="39A08344" w14:textId="3945B71E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10.</w:t>
            </w:r>
          </w:p>
        </w:tc>
        <w:tc>
          <w:tcPr>
            <w:tcW w:w="5521" w:type="dxa"/>
          </w:tcPr>
          <w:p w14:paraId="5DD88E36" w14:textId="7D2E9DE5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Rám pod bočné sklo</w:t>
            </w:r>
          </w:p>
        </w:tc>
        <w:tc>
          <w:tcPr>
            <w:tcW w:w="1701" w:type="dxa"/>
          </w:tcPr>
          <w:p w14:paraId="57D48488" w14:textId="7CF6FBC4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0EED4A39" w14:textId="4B91484F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4397D151" w14:textId="77777777" w:rsidTr="00D770F4">
        <w:tc>
          <w:tcPr>
            <w:tcW w:w="711" w:type="dxa"/>
          </w:tcPr>
          <w:p w14:paraId="12921923" w14:textId="2DD1E21F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11.</w:t>
            </w:r>
          </w:p>
        </w:tc>
        <w:tc>
          <w:tcPr>
            <w:tcW w:w="5521" w:type="dxa"/>
          </w:tcPr>
          <w:p w14:paraId="09DB13AB" w14:textId="2A7326EC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Štít stieračov</w:t>
            </w:r>
          </w:p>
        </w:tc>
        <w:tc>
          <w:tcPr>
            <w:tcW w:w="1701" w:type="dxa"/>
          </w:tcPr>
          <w:p w14:paraId="348E4EF1" w14:textId="2A25820B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52773E24" w14:textId="1F8FEF3E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68ABDEE0" w14:textId="77777777" w:rsidTr="00D770F4">
        <w:tc>
          <w:tcPr>
            <w:tcW w:w="711" w:type="dxa"/>
          </w:tcPr>
          <w:p w14:paraId="0B5662CE" w14:textId="2B0E2788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12.</w:t>
            </w:r>
          </w:p>
        </w:tc>
        <w:tc>
          <w:tcPr>
            <w:tcW w:w="5521" w:type="dxa"/>
          </w:tcPr>
          <w:p w14:paraId="0C193A40" w14:textId="7540E7B7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Spätné zrkadlo – komplet</w:t>
            </w:r>
          </w:p>
        </w:tc>
        <w:tc>
          <w:tcPr>
            <w:tcW w:w="1701" w:type="dxa"/>
          </w:tcPr>
          <w:p w14:paraId="3EDC72AE" w14:textId="7BFAB2F0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2A28575A" w14:textId="6FD9F09E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3EDD5325" w14:textId="77777777" w:rsidTr="00D770F4">
        <w:tc>
          <w:tcPr>
            <w:tcW w:w="711" w:type="dxa"/>
          </w:tcPr>
          <w:p w14:paraId="0F50EC1D" w14:textId="0FE865BD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lastRenderedPageBreak/>
              <w:t>13.</w:t>
            </w:r>
          </w:p>
        </w:tc>
        <w:tc>
          <w:tcPr>
            <w:tcW w:w="5521" w:type="dxa"/>
          </w:tcPr>
          <w:p w14:paraId="2E7EC4DE" w14:textId="532A19B1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 stierač</w:t>
            </w:r>
          </w:p>
        </w:tc>
        <w:tc>
          <w:tcPr>
            <w:tcW w:w="1701" w:type="dxa"/>
          </w:tcPr>
          <w:p w14:paraId="50533231" w14:textId="5BAFA450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22B96ED3" w14:textId="16F0C819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4EB176EA" w14:textId="77777777" w:rsidTr="00D770F4">
        <w:tc>
          <w:tcPr>
            <w:tcW w:w="711" w:type="dxa"/>
          </w:tcPr>
          <w:p w14:paraId="0D9808A7" w14:textId="39CC07FD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14.</w:t>
            </w:r>
          </w:p>
        </w:tc>
        <w:tc>
          <w:tcPr>
            <w:tcW w:w="5521" w:type="dxa"/>
          </w:tcPr>
          <w:p w14:paraId="1C90A54B" w14:textId="5584F7CE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Lišta pre NB</w:t>
            </w:r>
          </w:p>
        </w:tc>
        <w:tc>
          <w:tcPr>
            <w:tcW w:w="1701" w:type="dxa"/>
          </w:tcPr>
          <w:p w14:paraId="7421F1AE" w14:textId="7C3F661A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55418C55" w14:textId="2E3933BC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6E4553A2" w14:textId="77777777" w:rsidTr="00D770F4">
        <w:tc>
          <w:tcPr>
            <w:tcW w:w="711" w:type="dxa"/>
          </w:tcPr>
          <w:p w14:paraId="3C921703" w14:textId="69FA1CF7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15.</w:t>
            </w:r>
          </w:p>
        </w:tc>
        <w:tc>
          <w:tcPr>
            <w:tcW w:w="5521" w:type="dxa"/>
          </w:tcPr>
          <w:p w14:paraId="4B89A229" w14:textId="3A5C89C2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Čelný </w:t>
            </w:r>
            <w:proofErr w:type="spellStart"/>
            <w:r>
              <w:rPr>
                <w:rFonts w:ascii="Garamond" w:hAnsi="Garamond" w:cs="Arial"/>
              </w:rPr>
              <w:t>zvarenec</w:t>
            </w:r>
            <w:proofErr w:type="spellEnd"/>
          </w:p>
        </w:tc>
        <w:tc>
          <w:tcPr>
            <w:tcW w:w="1701" w:type="dxa"/>
          </w:tcPr>
          <w:p w14:paraId="7A1ED116" w14:textId="273CF9DE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0B48432A" w14:textId="6382862A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1AE303F9" w14:textId="77777777" w:rsidTr="00D770F4">
        <w:tc>
          <w:tcPr>
            <w:tcW w:w="711" w:type="dxa"/>
          </w:tcPr>
          <w:p w14:paraId="6540A55E" w14:textId="2E5B3121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16.</w:t>
            </w:r>
          </w:p>
        </w:tc>
        <w:tc>
          <w:tcPr>
            <w:tcW w:w="5521" w:type="dxa"/>
          </w:tcPr>
          <w:p w14:paraId="7C14E541" w14:textId="3592C5BC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Vnútorné obloženie (stĺpika, bočného krytu, spodného krytu)</w:t>
            </w:r>
          </w:p>
        </w:tc>
        <w:tc>
          <w:tcPr>
            <w:tcW w:w="1701" w:type="dxa"/>
          </w:tcPr>
          <w:p w14:paraId="48ABF436" w14:textId="694A8E64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07C4905D" w14:textId="2161F56B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4AF16AA3" w14:textId="77777777" w:rsidTr="00D770F4">
        <w:tc>
          <w:tcPr>
            <w:tcW w:w="711" w:type="dxa"/>
          </w:tcPr>
          <w:p w14:paraId="2A83E05E" w14:textId="01AAAD5D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17.</w:t>
            </w:r>
          </w:p>
        </w:tc>
        <w:tc>
          <w:tcPr>
            <w:tcW w:w="5521" w:type="dxa"/>
          </w:tcPr>
          <w:p w14:paraId="2043529D" w14:textId="699D9A9A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Zväzok káblov</w:t>
            </w:r>
          </w:p>
        </w:tc>
        <w:tc>
          <w:tcPr>
            <w:tcW w:w="1701" w:type="dxa"/>
          </w:tcPr>
          <w:p w14:paraId="51C50A0E" w14:textId="6C457CE0" w:rsidR="00F304B8" w:rsidRP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</w:tc>
        <w:tc>
          <w:tcPr>
            <w:tcW w:w="1696" w:type="dxa"/>
          </w:tcPr>
          <w:p w14:paraId="0F1F9DB2" w14:textId="4610BC86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128195E6" w14:textId="77777777" w:rsidTr="00F304B8">
        <w:tc>
          <w:tcPr>
            <w:tcW w:w="711" w:type="dxa"/>
            <w:tcBorders>
              <w:bottom w:val="single" w:sz="4" w:space="0" w:color="auto"/>
            </w:tcBorders>
          </w:tcPr>
          <w:p w14:paraId="42015344" w14:textId="11996F42" w:rsidR="00F304B8" w:rsidRPr="00D770F4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D770F4">
              <w:rPr>
                <w:rFonts w:ascii="Garamond" w:hAnsi="Garamond" w:cs="Arial"/>
              </w:rPr>
              <w:t>18.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778C45C4" w14:textId="77777777" w:rsidR="00F304B8" w:rsidRDefault="00F304B8" w:rsidP="00F304B8">
            <w:pPr>
              <w:widowControl w:val="0"/>
              <w:tabs>
                <w:tab w:val="center" w:pos="7356"/>
              </w:tabs>
              <w:spacing w:line="276" w:lineRule="auto"/>
              <w:contextualSpacing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Kryt prístrojovej dosky</w:t>
            </w:r>
            <w:r>
              <w:rPr>
                <w:rFonts w:ascii="Garamond" w:hAnsi="Garamond" w:cs="Arial"/>
              </w:rPr>
              <w:t xml:space="preserve"> </w:t>
            </w:r>
          </w:p>
          <w:p w14:paraId="57915138" w14:textId="117D8068" w:rsidR="00F304B8" w:rsidRDefault="00F304B8" w:rsidP="00345BF3">
            <w:pPr>
              <w:pStyle w:val="Odsekzoznamu"/>
              <w:widowControl w:val="0"/>
              <w:numPr>
                <w:ilvl w:val="0"/>
                <w:numId w:val="33"/>
              </w:numPr>
              <w:tabs>
                <w:tab w:val="center" w:pos="7356"/>
              </w:tabs>
              <w:spacing w:line="276" w:lineRule="auto"/>
              <w:rPr>
                <w:rFonts w:ascii="Garamond" w:hAnsi="Garamond" w:cs="Arial"/>
              </w:rPr>
            </w:pPr>
            <w:proofErr w:type="spellStart"/>
            <w:r w:rsidRPr="00F304B8">
              <w:rPr>
                <w:rFonts w:ascii="Garamond" w:hAnsi="Garamond" w:cs="Arial"/>
              </w:rPr>
              <w:t>Plastoflex</w:t>
            </w:r>
            <w:proofErr w:type="spellEnd"/>
          </w:p>
          <w:p w14:paraId="06510E3D" w14:textId="77777777" w:rsidR="00F304B8" w:rsidRDefault="00F304B8" w:rsidP="00345BF3">
            <w:pPr>
              <w:pStyle w:val="Odsekzoznamu"/>
              <w:widowControl w:val="0"/>
              <w:numPr>
                <w:ilvl w:val="0"/>
                <w:numId w:val="33"/>
              </w:numPr>
              <w:tabs>
                <w:tab w:val="center" w:pos="7356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Základná farba</w:t>
            </w:r>
          </w:p>
          <w:p w14:paraId="6E9BDC06" w14:textId="4FF7A980" w:rsidR="00345BF3" w:rsidRPr="00345BF3" w:rsidRDefault="00345BF3" w:rsidP="00345BF3">
            <w:pPr>
              <w:pStyle w:val="Odsekzoznamu"/>
              <w:numPr>
                <w:ilvl w:val="0"/>
                <w:numId w:val="33"/>
              </w:numPr>
              <w:tabs>
                <w:tab w:val="left" w:pos="5245"/>
              </w:tabs>
              <w:rPr>
                <w:rFonts w:ascii="Garamond" w:hAnsi="Garamond"/>
              </w:rPr>
            </w:pPr>
            <w:r w:rsidRPr="00345BF3">
              <w:rPr>
                <w:rFonts w:ascii="Garamond" w:hAnsi="Garamond"/>
              </w:rPr>
              <w:t xml:space="preserve">Riedidlo </w:t>
            </w:r>
            <w:proofErr w:type="spellStart"/>
            <w:r w:rsidRPr="00345BF3">
              <w:rPr>
                <w:rFonts w:ascii="Garamond" w:hAnsi="Garamond"/>
              </w:rPr>
              <w:t>Nitro</w:t>
            </w:r>
            <w:proofErr w:type="spellEnd"/>
          </w:p>
          <w:p w14:paraId="6C54D647" w14:textId="541EB26D" w:rsidR="00345BF3" w:rsidRPr="00345BF3" w:rsidRDefault="00345BF3" w:rsidP="00345BF3">
            <w:pPr>
              <w:pStyle w:val="Odsekzoznamu"/>
              <w:numPr>
                <w:ilvl w:val="0"/>
                <w:numId w:val="33"/>
              </w:numPr>
              <w:tabs>
                <w:tab w:val="left" w:pos="5245"/>
              </w:tabs>
              <w:rPr>
                <w:rFonts w:ascii="Garamond" w:hAnsi="Garamond"/>
              </w:rPr>
            </w:pPr>
            <w:r w:rsidRPr="00345BF3">
              <w:rPr>
                <w:rFonts w:ascii="Garamond" w:hAnsi="Garamond"/>
              </w:rPr>
              <w:t xml:space="preserve">Riedidlo </w:t>
            </w:r>
            <w:proofErr w:type="spellStart"/>
            <w:r w:rsidRPr="00345BF3">
              <w:rPr>
                <w:rFonts w:ascii="Garamond" w:hAnsi="Garamond"/>
              </w:rPr>
              <w:t>Akryl</w:t>
            </w:r>
            <w:proofErr w:type="spellEnd"/>
            <w:r w:rsidRPr="00345BF3">
              <w:rPr>
                <w:rFonts w:ascii="Garamond" w:hAnsi="Garamond"/>
              </w:rPr>
              <w:tab/>
            </w:r>
          </w:p>
          <w:p w14:paraId="0DAD44A0" w14:textId="65FF20D3" w:rsidR="00345BF3" w:rsidRPr="00345BF3" w:rsidRDefault="00345BF3" w:rsidP="00345BF3">
            <w:pPr>
              <w:pStyle w:val="Odsekzoznamu"/>
              <w:numPr>
                <w:ilvl w:val="0"/>
                <w:numId w:val="33"/>
              </w:numPr>
              <w:tabs>
                <w:tab w:val="left" w:pos="5245"/>
              </w:tabs>
              <w:rPr>
                <w:rFonts w:ascii="Garamond" w:hAnsi="Garamond"/>
              </w:rPr>
            </w:pPr>
            <w:r w:rsidRPr="00345BF3">
              <w:rPr>
                <w:rFonts w:ascii="Garamond" w:hAnsi="Garamond"/>
              </w:rPr>
              <w:t>Riedidlo plnič</w:t>
            </w:r>
            <w:r w:rsidRPr="00345BF3">
              <w:rPr>
                <w:rFonts w:ascii="Garamond" w:hAnsi="Garamond"/>
              </w:rPr>
              <w:tab/>
            </w:r>
          </w:p>
          <w:p w14:paraId="4B2E7814" w14:textId="6FB1EF6D" w:rsidR="00345BF3" w:rsidRPr="00345BF3" w:rsidRDefault="00345BF3" w:rsidP="00345BF3">
            <w:pPr>
              <w:pStyle w:val="Odsekzoznamu"/>
              <w:numPr>
                <w:ilvl w:val="0"/>
                <w:numId w:val="33"/>
              </w:numPr>
              <w:tabs>
                <w:tab w:val="left" w:pos="5245"/>
              </w:tabs>
              <w:rPr>
                <w:rFonts w:ascii="Garamond" w:hAnsi="Garamond"/>
              </w:rPr>
            </w:pPr>
            <w:r w:rsidRPr="00345BF3">
              <w:rPr>
                <w:rFonts w:ascii="Garamond" w:hAnsi="Garamond"/>
              </w:rPr>
              <w:t>Tužidlo plnič</w:t>
            </w:r>
            <w:r w:rsidRPr="00345BF3">
              <w:rPr>
                <w:rFonts w:ascii="Garamond" w:hAnsi="Garamond"/>
              </w:rPr>
              <w:tab/>
            </w:r>
          </w:p>
          <w:p w14:paraId="50C17BD2" w14:textId="39C01F29" w:rsidR="00345BF3" w:rsidRPr="00345BF3" w:rsidRDefault="00345BF3" w:rsidP="00345BF3">
            <w:pPr>
              <w:pStyle w:val="Odsekzoznamu"/>
              <w:numPr>
                <w:ilvl w:val="0"/>
                <w:numId w:val="33"/>
              </w:numPr>
              <w:tabs>
                <w:tab w:val="left" w:pos="5245"/>
              </w:tabs>
              <w:rPr>
                <w:rFonts w:ascii="Garamond" w:hAnsi="Garamond"/>
              </w:rPr>
            </w:pPr>
            <w:r w:rsidRPr="00345BF3">
              <w:rPr>
                <w:rFonts w:ascii="Garamond" w:hAnsi="Garamond"/>
              </w:rPr>
              <w:t xml:space="preserve">Tužidlo </w:t>
            </w:r>
            <w:proofErr w:type="spellStart"/>
            <w:r w:rsidRPr="00345BF3">
              <w:rPr>
                <w:rFonts w:ascii="Garamond" w:hAnsi="Garamond"/>
              </w:rPr>
              <w:t>Akryl</w:t>
            </w:r>
            <w:proofErr w:type="spellEnd"/>
            <w:r w:rsidRPr="00345BF3">
              <w:rPr>
                <w:rFonts w:ascii="Garamond" w:hAnsi="Garamond"/>
              </w:rPr>
              <w:t xml:space="preserve"> BU45</w:t>
            </w:r>
            <w:r w:rsidRPr="00345BF3">
              <w:rPr>
                <w:rFonts w:ascii="Garamond" w:hAnsi="Garamond"/>
              </w:rPr>
              <w:tab/>
            </w:r>
          </w:p>
          <w:p w14:paraId="29B7F7FD" w14:textId="01FDA50B" w:rsidR="00345BF3" w:rsidRPr="00345BF3" w:rsidRDefault="00345BF3" w:rsidP="00345BF3">
            <w:pPr>
              <w:pStyle w:val="Odsekzoznamu"/>
              <w:numPr>
                <w:ilvl w:val="0"/>
                <w:numId w:val="33"/>
              </w:numPr>
              <w:tabs>
                <w:tab w:val="left" w:pos="5245"/>
              </w:tabs>
              <w:rPr>
                <w:rFonts w:ascii="Garamond" w:hAnsi="Garamond"/>
              </w:rPr>
            </w:pPr>
            <w:proofErr w:type="spellStart"/>
            <w:r w:rsidRPr="00345BF3">
              <w:rPr>
                <w:rFonts w:ascii="Garamond" w:hAnsi="Garamond"/>
              </w:rPr>
              <w:t>Xylen</w:t>
            </w:r>
            <w:proofErr w:type="spellEnd"/>
            <w:r w:rsidRPr="00345BF3">
              <w:rPr>
                <w:rFonts w:ascii="Garamond" w:hAnsi="Garamond"/>
              </w:rPr>
              <w:t xml:space="preserve"> – odmasťovač</w:t>
            </w:r>
            <w:r w:rsidRPr="00345BF3">
              <w:rPr>
                <w:rFonts w:ascii="Garamond" w:hAnsi="Garamond"/>
              </w:rPr>
              <w:tab/>
            </w:r>
          </w:p>
          <w:p w14:paraId="11B17071" w14:textId="427CE053" w:rsidR="00345BF3" w:rsidRPr="00345BF3" w:rsidRDefault="00345BF3" w:rsidP="00345BF3">
            <w:pPr>
              <w:pStyle w:val="Odsekzoznamu"/>
              <w:numPr>
                <w:ilvl w:val="0"/>
                <w:numId w:val="33"/>
              </w:numPr>
              <w:tabs>
                <w:tab w:val="left" w:pos="5245"/>
              </w:tabs>
              <w:rPr>
                <w:rFonts w:ascii="Garamond" w:hAnsi="Garamond"/>
              </w:rPr>
            </w:pPr>
            <w:r w:rsidRPr="00345BF3">
              <w:rPr>
                <w:rFonts w:ascii="Garamond" w:hAnsi="Garamond"/>
              </w:rPr>
              <w:t>Plnič</w:t>
            </w:r>
            <w:r w:rsidRPr="00345BF3">
              <w:rPr>
                <w:rFonts w:ascii="Garamond" w:hAnsi="Garamond"/>
              </w:rPr>
              <w:tab/>
            </w:r>
          </w:p>
          <w:p w14:paraId="5F33561F" w14:textId="40FBA3FC" w:rsidR="00345BF3" w:rsidRPr="00345BF3" w:rsidRDefault="00345BF3" w:rsidP="00345BF3">
            <w:pPr>
              <w:pStyle w:val="Odsekzoznamu"/>
              <w:numPr>
                <w:ilvl w:val="0"/>
                <w:numId w:val="33"/>
              </w:numPr>
              <w:tabs>
                <w:tab w:val="left" w:pos="5245"/>
              </w:tabs>
              <w:rPr>
                <w:rFonts w:ascii="Garamond" w:hAnsi="Garamond"/>
              </w:rPr>
            </w:pPr>
            <w:r w:rsidRPr="00345BF3">
              <w:rPr>
                <w:rFonts w:ascii="Garamond" w:hAnsi="Garamond"/>
              </w:rPr>
              <w:t>Farba RAL 9005</w:t>
            </w:r>
            <w:r w:rsidRPr="00345BF3">
              <w:rPr>
                <w:rFonts w:ascii="Garamond" w:hAnsi="Garamond"/>
              </w:rPr>
              <w:tab/>
            </w:r>
          </w:p>
          <w:p w14:paraId="4F7BD082" w14:textId="2E797B94" w:rsidR="00345BF3" w:rsidRPr="00345BF3" w:rsidRDefault="00345BF3" w:rsidP="00345BF3">
            <w:pPr>
              <w:pStyle w:val="Odsekzoznamu"/>
              <w:numPr>
                <w:ilvl w:val="0"/>
                <w:numId w:val="33"/>
              </w:numPr>
              <w:tabs>
                <w:tab w:val="left" w:pos="5245"/>
              </w:tabs>
              <w:rPr>
                <w:rFonts w:ascii="Garamond" w:hAnsi="Garamond"/>
              </w:rPr>
            </w:pPr>
            <w:r w:rsidRPr="00345BF3">
              <w:rPr>
                <w:rFonts w:ascii="Garamond" w:hAnsi="Garamond"/>
              </w:rPr>
              <w:t xml:space="preserve">Konštrukčné lepidlo, </w:t>
            </w:r>
            <w:proofErr w:type="spellStart"/>
            <w:r w:rsidRPr="00345BF3">
              <w:rPr>
                <w:rFonts w:ascii="Garamond" w:hAnsi="Garamond"/>
              </w:rPr>
              <w:t>Primer</w:t>
            </w:r>
            <w:proofErr w:type="spellEnd"/>
            <w:r w:rsidRPr="00345BF3">
              <w:rPr>
                <w:rFonts w:ascii="Garamond" w:hAnsi="Garamond"/>
              </w:rPr>
              <w:t>, odmasťovač</w:t>
            </w:r>
            <w:r w:rsidRPr="00345BF3">
              <w:rPr>
                <w:rFonts w:ascii="Garamond" w:hAnsi="Garamond"/>
              </w:rPr>
              <w:tab/>
            </w:r>
          </w:p>
          <w:p w14:paraId="5BFADE9F" w14:textId="23C84F89" w:rsidR="00345BF3" w:rsidRPr="00345BF3" w:rsidRDefault="00345BF3" w:rsidP="00345BF3">
            <w:pPr>
              <w:pStyle w:val="Odsekzoznamu"/>
              <w:numPr>
                <w:ilvl w:val="0"/>
                <w:numId w:val="33"/>
              </w:numPr>
              <w:tabs>
                <w:tab w:val="left" w:pos="5245"/>
              </w:tabs>
              <w:rPr>
                <w:rFonts w:ascii="Garamond" w:hAnsi="Garamond"/>
              </w:rPr>
            </w:pPr>
            <w:r w:rsidRPr="00345BF3">
              <w:rPr>
                <w:rFonts w:ascii="Garamond" w:hAnsi="Garamond"/>
              </w:rPr>
              <w:t>Tmel Polyesterový</w:t>
            </w:r>
            <w:r w:rsidRPr="00345BF3">
              <w:rPr>
                <w:rFonts w:ascii="Garamond" w:hAnsi="Garamond"/>
              </w:rPr>
              <w:tab/>
            </w:r>
          </w:p>
          <w:p w14:paraId="423B59F8" w14:textId="5B07E726" w:rsidR="00345BF3" w:rsidRPr="00345BF3" w:rsidRDefault="00345BF3" w:rsidP="00345BF3">
            <w:pPr>
              <w:pStyle w:val="Odsekzoznamu"/>
              <w:numPr>
                <w:ilvl w:val="0"/>
                <w:numId w:val="33"/>
              </w:numPr>
              <w:tabs>
                <w:tab w:val="left" w:pos="5245"/>
              </w:tabs>
              <w:rPr>
                <w:rFonts w:ascii="Garamond" w:hAnsi="Garamond"/>
              </w:rPr>
            </w:pPr>
            <w:r w:rsidRPr="00345BF3">
              <w:rPr>
                <w:rFonts w:ascii="Garamond" w:hAnsi="Garamond"/>
              </w:rPr>
              <w:t>Spotrebný materiál</w:t>
            </w:r>
            <w:r w:rsidRPr="00345BF3">
              <w:rPr>
                <w:rFonts w:ascii="Garamond" w:hAnsi="Garamond"/>
              </w:rPr>
              <w:tab/>
            </w:r>
          </w:p>
          <w:p w14:paraId="47E44147" w14:textId="6BA56E04" w:rsidR="00345BF3" w:rsidRPr="00F304B8" w:rsidRDefault="00345BF3" w:rsidP="00345BF3">
            <w:pPr>
              <w:pStyle w:val="Odsekzoznamu"/>
              <w:numPr>
                <w:ilvl w:val="0"/>
                <w:numId w:val="33"/>
              </w:numPr>
              <w:tabs>
                <w:tab w:val="left" w:pos="5245"/>
              </w:tabs>
              <w:rPr>
                <w:rFonts w:ascii="Garamond" w:hAnsi="Garamond" w:cs="Arial"/>
              </w:rPr>
            </w:pPr>
            <w:r w:rsidRPr="00345BF3">
              <w:rPr>
                <w:rFonts w:ascii="Garamond" w:hAnsi="Garamond"/>
              </w:rPr>
              <w:t xml:space="preserve">Ostatný spotrebný a pomocný materiál </w:t>
            </w:r>
            <w: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E4725F" w14:textId="77777777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F304B8">
              <w:rPr>
                <w:rFonts w:ascii="Garamond" w:hAnsi="Garamond" w:cs="Arial"/>
              </w:rPr>
              <w:t>1</w:t>
            </w:r>
          </w:p>
          <w:p w14:paraId="2DE562E1" w14:textId="77777777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Podľa potreby</w:t>
            </w:r>
          </w:p>
          <w:p w14:paraId="4C02420C" w14:textId="77777777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Podľa potreby</w:t>
            </w:r>
          </w:p>
          <w:p w14:paraId="781682E9" w14:textId="77777777" w:rsidR="00345BF3" w:rsidRDefault="00345BF3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Podľa potreby</w:t>
            </w:r>
          </w:p>
          <w:p w14:paraId="07EAFE36" w14:textId="77777777" w:rsidR="00345BF3" w:rsidRDefault="00345BF3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Podľa potreby</w:t>
            </w:r>
          </w:p>
          <w:p w14:paraId="52D4ED38" w14:textId="77777777" w:rsidR="00345BF3" w:rsidRDefault="00345BF3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Podľa potreby</w:t>
            </w:r>
          </w:p>
          <w:p w14:paraId="0E2CC53C" w14:textId="77777777" w:rsidR="00345BF3" w:rsidRDefault="00345BF3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Podľa potreby</w:t>
            </w:r>
          </w:p>
          <w:p w14:paraId="5EFD7E0C" w14:textId="77777777" w:rsidR="00345BF3" w:rsidRDefault="00345BF3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Podľa potreby</w:t>
            </w:r>
          </w:p>
          <w:p w14:paraId="79B5BDF8" w14:textId="77777777" w:rsidR="00345BF3" w:rsidRDefault="00345BF3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Podľa potreby</w:t>
            </w:r>
          </w:p>
          <w:p w14:paraId="3842B09A" w14:textId="77777777" w:rsidR="00345BF3" w:rsidRDefault="00345BF3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Podľa potreby</w:t>
            </w:r>
          </w:p>
          <w:p w14:paraId="6FE74597" w14:textId="77777777" w:rsidR="00345BF3" w:rsidRDefault="00345BF3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Podľa potreby</w:t>
            </w:r>
          </w:p>
          <w:p w14:paraId="4642CCDE" w14:textId="77777777" w:rsidR="00345BF3" w:rsidRDefault="00345BF3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Podľa potreby</w:t>
            </w:r>
          </w:p>
          <w:p w14:paraId="45A59A6E" w14:textId="77777777" w:rsidR="00345BF3" w:rsidRDefault="00345BF3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Podľa potreby</w:t>
            </w:r>
          </w:p>
          <w:p w14:paraId="1AA91803" w14:textId="7D223D88" w:rsidR="00345BF3" w:rsidRPr="00F304B8" w:rsidRDefault="00345BF3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Podľa potreby</w:t>
            </w:r>
          </w:p>
        </w:tc>
        <w:tc>
          <w:tcPr>
            <w:tcW w:w="1696" w:type="dxa"/>
          </w:tcPr>
          <w:p w14:paraId="640AEF0C" w14:textId="0B1D326E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49327A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49327A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F304B8" w14:paraId="18000F9F" w14:textId="77777777" w:rsidTr="00C70614">
        <w:tc>
          <w:tcPr>
            <w:tcW w:w="711" w:type="dxa"/>
            <w:tcBorders>
              <w:right w:val="nil"/>
            </w:tcBorders>
          </w:tcPr>
          <w:p w14:paraId="1271D225" w14:textId="73D5851C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5521" w:type="dxa"/>
            <w:tcBorders>
              <w:left w:val="nil"/>
              <w:right w:val="nil"/>
            </w:tcBorders>
          </w:tcPr>
          <w:p w14:paraId="33979488" w14:textId="032A9786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Celková cena v EUR bez DPH: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5929FCFF" w14:textId="199ED4FE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3D13FF">
              <w:rPr>
                <w:rFonts w:ascii="Garamond" w:hAnsi="Garamond"/>
                <w:b/>
                <w:bCs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696" w:type="dxa"/>
          </w:tcPr>
          <w:p w14:paraId="3ADBA970" w14:textId="7A245FF4" w:rsidR="00F304B8" w:rsidRDefault="00F304B8" w:rsidP="00F304B8">
            <w:pPr>
              <w:widowControl w:val="0"/>
              <w:tabs>
                <w:tab w:val="center" w:pos="7356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157EE9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157EE9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</w:tbl>
    <w:p w14:paraId="12A2F7D4" w14:textId="16C4BB6C" w:rsidR="00D770F4" w:rsidRDefault="00D770F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1456DA54" w14:textId="630295EA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753E2432" w14:textId="77777777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0"/>
        <w:gridCol w:w="5812"/>
        <w:gridCol w:w="1417"/>
        <w:gridCol w:w="1696"/>
      </w:tblGrid>
      <w:tr w:rsidR="00AF6A55" w14:paraId="16FE23B4" w14:textId="77777777" w:rsidTr="00B01639">
        <w:tc>
          <w:tcPr>
            <w:tcW w:w="710" w:type="dxa"/>
          </w:tcPr>
          <w:p w14:paraId="763D7957" w14:textId="77777777" w:rsidR="00AF6A55" w:rsidRPr="007A1E35" w:rsidRDefault="00AF6A55" w:rsidP="00B01639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proofErr w:type="spellStart"/>
            <w:r w:rsidRPr="007A1E35">
              <w:rPr>
                <w:rFonts w:ascii="Garamond" w:hAnsi="Garamond"/>
                <w:b/>
                <w:bCs/>
              </w:rPr>
              <w:t>Por.č</w:t>
            </w:r>
            <w:proofErr w:type="spellEnd"/>
            <w:r w:rsidRPr="007A1E35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812" w:type="dxa"/>
          </w:tcPr>
          <w:p w14:paraId="2F65034E" w14:textId="77777777" w:rsidR="00AF6A55" w:rsidRPr="007A1E35" w:rsidRDefault="00AF6A55" w:rsidP="00B01639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Doprava trolejbusu do opravy a z opravy</w:t>
            </w:r>
          </w:p>
        </w:tc>
        <w:tc>
          <w:tcPr>
            <w:tcW w:w="1417" w:type="dxa"/>
          </w:tcPr>
          <w:p w14:paraId="513C9530" w14:textId="77777777" w:rsidR="00AF6A55" w:rsidRPr="007A1E35" w:rsidRDefault="00AF6A55" w:rsidP="00B01639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r w:rsidRPr="007A1E35">
              <w:rPr>
                <w:rFonts w:ascii="Garamond" w:hAnsi="Garamond"/>
                <w:b/>
                <w:bCs/>
              </w:rPr>
              <w:t>Počet</w:t>
            </w:r>
          </w:p>
        </w:tc>
        <w:tc>
          <w:tcPr>
            <w:tcW w:w="1696" w:type="dxa"/>
          </w:tcPr>
          <w:p w14:paraId="1C3421B7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  <w:r w:rsidRPr="003D13FF">
              <w:rPr>
                <w:rFonts w:ascii="Garamond" w:hAnsi="Garamond"/>
                <w:b/>
                <w:bCs/>
              </w:rPr>
              <w:t>Cena v EUR bez DPH</w:t>
            </w:r>
          </w:p>
        </w:tc>
      </w:tr>
      <w:tr w:rsidR="00AF6A55" w14:paraId="1B5A3567" w14:textId="77777777" w:rsidTr="00B01639">
        <w:tc>
          <w:tcPr>
            <w:tcW w:w="710" w:type="dxa"/>
          </w:tcPr>
          <w:p w14:paraId="2EAC690A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5812" w:type="dxa"/>
          </w:tcPr>
          <w:p w14:paraId="27466466" w14:textId="77777777" w:rsidR="00AF6A55" w:rsidRDefault="00AF6A55" w:rsidP="00B01639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Doprava do opravy</w:t>
            </w:r>
          </w:p>
        </w:tc>
        <w:tc>
          <w:tcPr>
            <w:tcW w:w="1417" w:type="dxa"/>
          </w:tcPr>
          <w:p w14:paraId="528666A2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091C3CEE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AF6A55" w14:paraId="796BD8A8" w14:textId="77777777" w:rsidTr="00B01639">
        <w:tc>
          <w:tcPr>
            <w:tcW w:w="710" w:type="dxa"/>
          </w:tcPr>
          <w:p w14:paraId="6EBF7A12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5812" w:type="dxa"/>
          </w:tcPr>
          <w:p w14:paraId="42BAF395" w14:textId="77777777" w:rsidR="00AF6A55" w:rsidRDefault="00AF6A55" w:rsidP="00B01639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Doprava z opravy</w:t>
            </w:r>
          </w:p>
        </w:tc>
        <w:tc>
          <w:tcPr>
            <w:tcW w:w="1417" w:type="dxa"/>
          </w:tcPr>
          <w:p w14:paraId="191F7C77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96" w:type="dxa"/>
          </w:tcPr>
          <w:p w14:paraId="67F692D5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  <w:r w:rsidRPr="0093254F">
              <w:rPr>
                <w:rFonts w:ascii="Garamond" w:hAnsi="Garamond"/>
                <w:bCs/>
                <w:highlight w:val="yellow"/>
                <w:lang w:eastAsia="cs-CZ"/>
              </w:rPr>
              <w:t>[doplniť</w:t>
            </w:r>
            <w:r w:rsidRPr="0093254F">
              <w:rPr>
                <w:rFonts w:ascii="Garamond" w:hAnsi="Garamond"/>
                <w:bCs/>
                <w:lang w:eastAsia="cs-CZ"/>
              </w:rPr>
              <w:t>]</w:t>
            </w:r>
          </w:p>
        </w:tc>
      </w:tr>
      <w:tr w:rsidR="00AF6A55" w14:paraId="24BCDA23" w14:textId="77777777" w:rsidTr="00B01639">
        <w:trPr>
          <w:trHeight w:val="210"/>
        </w:trPr>
        <w:tc>
          <w:tcPr>
            <w:tcW w:w="710" w:type="dxa"/>
            <w:tcBorders>
              <w:right w:val="nil"/>
            </w:tcBorders>
          </w:tcPr>
          <w:p w14:paraId="396398B9" w14:textId="77777777" w:rsidR="00AF6A55" w:rsidRDefault="00AF6A55" w:rsidP="00B01639">
            <w:pPr>
              <w:widowControl w:val="0"/>
              <w:jc w:val="center"/>
              <w:rPr>
                <w:rFonts w:ascii="Garamond" w:hAnsi="Garamond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3CE6B611" w14:textId="77777777" w:rsidR="00AF6A55" w:rsidRPr="00F304B8" w:rsidRDefault="00AF6A55" w:rsidP="00B01639">
            <w:pPr>
              <w:widowControl w:val="0"/>
              <w:jc w:val="both"/>
              <w:rPr>
                <w:rFonts w:ascii="Garamond" w:hAnsi="Garamond"/>
                <w:b/>
                <w:bCs/>
              </w:rPr>
            </w:pPr>
            <w:r w:rsidRPr="00F304B8">
              <w:rPr>
                <w:rFonts w:ascii="Garamond" w:hAnsi="Garamond"/>
                <w:b/>
                <w:bCs/>
              </w:rPr>
              <w:t>Celková cena v EUR bez DPH:</w:t>
            </w:r>
          </w:p>
        </w:tc>
        <w:tc>
          <w:tcPr>
            <w:tcW w:w="1417" w:type="dxa"/>
            <w:tcBorders>
              <w:left w:val="nil"/>
            </w:tcBorders>
          </w:tcPr>
          <w:p w14:paraId="79E3813D" w14:textId="77777777" w:rsidR="00AF6A55" w:rsidRDefault="00AF6A55" w:rsidP="00B01639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1696" w:type="dxa"/>
          </w:tcPr>
          <w:p w14:paraId="27E203E9" w14:textId="77777777" w:rsidR="00AF6A55" w:rsidRPr="0093254F" w:rsidRDefault="00AF6A55" w:rsidP="00B01639">
            <w:pPr>
              <w:widowControl w:val="0"/>
              <w:jc w:val="right"/>
              <w:rPr>
                <w:rFonts w:ascii="Garamond" w:hAnsi="Garamond"/>
                <w:bCs/>
                <w:highlight w:val="yellow"/>
                <w:lang w:eastAsia="cs-CZ"/>
              </w:rPr>
            </w:pPr>
          </w:p>
        </w:tc>
      </w:tr>
    </w:tbl>
    <w:p w14:paraId="794C1138" w14:textId="77777777" w:rsidR="00AF6A55" w:rsidRDefault="00AF6A55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50325143" w14:textId="0467E02A" w:rsidR="00D770F4" w:rsidRDefault="00D770F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200F58AB" w14:textId="07C94E73" w:rsidR="00F304B8" w:rsidRDefault="00F304B8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50D33957" w14:textId="524B94D9" w:rsidR="00F304B8" w:rsidRDefault="00F304B8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389A254B" w14:textId="0C958DA2" w:rsidR="00F304B8" w:rsidRDefault="00F304B8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60673C18" w14:textId="7379400E" w:rsidR="00F304B8" w:rsidRDefault="00F304B8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0D9B430A" w14:textId="1867841E" w:rsidR="00F304B8" w:rsidRDefault="00F304B8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01E3024F" w14:textId="77777777" w:rsidR="00F304B8" w:rsidRDefault="00F304B8" w:rsidP="00AF6A55">
      <w:pPr>
        <w:widowControl w:val="0"/>
        <w:tabs>
          <w:tab w:val="center" w:pos="7356"/>
        </w:tabs>
        <w:spacing w:after="200" w:line="276" w:lineRule="auto"/>
        <w:contextualSpacing/>
        <w:rPr>
          <w:rFonts w:ascii="Garamond" w:hAnsi="Garamond" w:cs="Arial"/>
          <w:b/>
          <w:bCs/>
          <w:lang w:eastAsia="sk-SK"/>
        </w:rPr>
      </w:pPr>
    </w:p>
    <w:p w14:paraId="08B7FB34" w14:textId="77777777" w:rsidR="00AF6A55" w:rsidRDefault="00AF6A55" w:rsidP="00AF6A55">
      <w:pPr>
        <w:widowControl w:val="0"/>
        <w:tabs>
          <w:tab w:val="center" w:pos="7356"/>
        </w:tabs>
        <w:spacing w:after="200" w:line="276" w:lineRule="auto"/>
        <w:contextualSpacing/>
        <w:rPr>
          <w:rFonts w:ascii="Garamond" w:hAnsi="Garamond" w:cs="Arial"/>
          <w:b/>
          <w:bCs/>
          <w:lang w:eastAsia="sk-SK"/>
        </w:rPr>
      </w:pPr>
    </w:p>
    <w:p w14:paraId="669EEB75" w14:textId="6BFF8B78" w:rsidR="00D770F4" w:rsidRDefault="00D770F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45967DCB" w14:textId="3964B0AF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66DAFE8A" w14:textId="7A63F395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67849A35" w14:textId="651CBF7D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1AEB0F41" w14:textId="46B4F938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27C9B38F" w14:textId="7FFA4319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3EED013B" w14:textId="255504AF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49A175A8" w14:textId="522B7DD4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69871903" w14:textId="7ED7709C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2A081FC9" w14:textId="14B83977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7A813CBB" w14:textId="4B03BC1B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6954407B" w14:textId="603AA55E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44E6FC90" w14:textId="6C73EBFD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36313449" w14:textId="18AF933D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22B03FE9" w14:textId="5E90A2B0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6DBE19FE" w14:textId="30F8203B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39F9541F" w14:textId="2D1CF730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4B43C2AE" w14:textId="019069AD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1C32CADF" w14:textId="639D8941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0EB66216" w14:textId="05DDA803" w:rsidR="008804C4" w:rsidRDefault="008804C4" w:rsidP="004B259C">
      <w:pPr>
        <w:widowControl w:val="0"/>
        <w:tabs>
          <w:tab w:val="center" w:pos="7356"/>
        </w:tabs>
        <w:spacing w:after="200" w:line="276" w:lineRule="auto"/>
        <w:contextualSpacing/>
        <w:rPr>
          <w:rFonts w:ascii="Garamond" w:hAnsi="Garamond" w:cs="Arial"/>
          <w:b/>
          <w:bCs/>
          <w:lang w:eastAsia="sk-SK"/>
        </w:rPr>
      </w:pPr>
    </w:p>
    <w:p w14:paraId="2383202E" w14:textId="78765B2D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6F94BEB6" w14:textId="77777777" w:rsidR="008804C4" w:rsidRDefault="008804C4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 w:cs="Arial"/>
          <w:b/>
          <w:bCs/>
          <w:lang w:eastAsia="sk-SK"/>
        </w:rPr>
      </w:pPr>
    </w:p>
    <w:p w14:paraId="225B5AAE" w14:textId="284898B2" w:rsidR="008C4881" w:rsidRPr="008C4881" w:rsidRDefault="008C4881" w:rsidP="00FC43A5">
      <w:pPr>
        <w:widowControl w:val="0"/>
        <w:tabs>
          <w:tab w:val="center" w:pos="7356"/>
        </w:tabs>
        <w:spacing w:after="200" w:line="276" w:lineRule="auto"/>
        <w:contextualSpacing/>
        <w:jc w:val="center"/>
        <w:rPr>
          <w:rFonts w:ascii="Garamond" w:hAnsi="Garamond"/>
          <w:b/>
          <w:color w:val="000000"/>
          <w:lang w:eastAsia="sk-SK"/>
        </w:rPr>
      </w:pPr>
      <w:r w:rsidRPr="008C4881">
        <w:rPr>
          <w:rFonts w:ascii="Garamond" w:hAnsi="Garamond" w:cs="Arial"/>
          <w:b/>
          <w:bCs/>
          <w:lang w:eastAsia="sk-SK"/>
        </w:rPr>
        <w:t>POD</w:t>
      </w:r>
      <w:r w:rsidRPr="008C4881">
        <w:rPr>
          <w:rFonts w:ascii="Garamond" w:hAnsi="Garamond"/>
          <w:b/>
          <w:bCs/>
          <w:color w:val="000000"/>
          <w:lang w:eastAsia="sk-SK"/>
        </w:rPr>
        <w:t>P</w:t>
      </w:r>
      <w:r w:rsidRPr="008C4881">
        <w:rPr>
          <w:rFonts w:ascii="Garamond" w:hAnsi="Garamond"/>
          <w:b/>
          <w:color w:val="000000"/>
          <w:lang w:eastAsia="sk-SK"/>
        </w:rPr>
        <w:t>ISY ZMLUVNÝCH STRÁN</w:t>
      </w:r>
    </w:p>
    <w:p w14:paraId="25B28F51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</w:p>
    <w:p w14:paraId="4E30E28D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</w:p>
    <w:p w14:paraId="44702A0B" w14:textId="749B7815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  <w:r w:rsidRPr="008C4881">
        <w:rPr>
          <w:rFonts w:ascii="Garamond" w:eastAsia="SimSun" w:hAnsi="Garamond"/>
          <w:color w:val="000000"/>
          <w:lang w:eastAsia="sk-SK"/>
        </w:rPr>
        <w:t xml:space="preserve">V Bratislave dňa </w:t>
      </w:r>
      <w:r w:rsidR="00776D85">
        <w:rPr>
          <w:rFonts w:ascii="Garamond" w:eastAsia="SimSun" w:hAnsi="Garamond"/>
          <w:color w:val="000000"/>
          <w:lang w:eastAsia="sk-SK"/>
        </w:rPr>
        <w:t>_________________</w:t>
      </w:r>
    </w:p>
    <w:p w14:paraId="1E09B447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b/>
          <w:color w:val="000000"/>
          <w:lang w:eastAsia="sk-SK"/>
        </w:rPr>
      </w:pPr>
    </w:p>
    <w:p w14:paraId="7555B7D2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b/>
          <w:color w:val="000000"/>
          <w:lang w:eastAsia="sk-SK"/>
        </w:rPr>
      </w:pPr>
      <w:r w:rsidRPr="008C4881">
        <w:rPr>
          <w:rFonts w:ascii="Garamond" w:eastAsia="SimSun" w:hAnsi="Garamond"/>
          <w:b/>
          <w:color w:val="000000"/>
          <w:lang w:eastAsia="sk-SK"/>
        </w:rPr>
        <w:t>Dopravný podnik Bratislava, akciová spoločnosť</w:t>
      </w:r>
    </w:p>
    <w:p w14:paraId="7479DDAF" w14:textId="77777777" w:rsidR="008C4881" w:rsidRPr="008C4881" w:rsidRDefault="008C4881" w:rsidP="00FC43A5">
      <w:pPr>
        <w:widowControl w:val="0"/>
        <w:ind w:left="1416"/>
        <w:jc w:val="both"/>
        <w:rPr>
          <w:rFonts w:ascii="Garamond" w:eastAsia="SimSun" w:hAnsi="Garamond"/>
          <w:color w:val="000000"/>
          <w:lang w:eastAsia="sk-SK"/>
        </w:rPr>
      </w:pPr>
    </w:p>
    <w:p w14:paraId="023A8015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</w:p>
    <w:p w14:paraId="195062B3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</w:p>
    <w:p w14:paraId="3BE721EE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</w:p>
    <w:p w14:paraId="2D0D7B15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  <w:r w:rsidRPr="008C4881">
        <w:rPr>
          <w:rFonts w:ascii="Garamond" w:eastAsia="SimSun" w:hAnsi="Garamond"/>
          <w:color w:val="000000"/>
          <w:lang w:eastAsia="sk-SK"/>
        </w:rPr>
        <w:t>Meno:</w:t>
      </w:r>
      <w:r w:rsidRPr="008C4881">
        <w:rPr>
          <w:rFonts w:ascii="Garamond" w:eastAsia="SimSun" w:hAnsi="Garamond"/>
          <w:color w:val="000000"/>
          <w:lang w:eastAsia="sk-SK"/>
        </w:rPr>
        <w:tab/>
      </w:r>
      <w:r w:rsidRPr="008C4881">
        <w:rPr>
          <w:rFonts w:ascii="Garamond" w:eastAsia="SimSun" w:hAnsi="Garamond"/>
          <w:color w:val="000000"/>
          <w:lang w:eastAsia="sk-SK"/>
        </w:rPr>
        <w:tab/>
        <w:t>Ing. Martin Rybanský</w:t>
      </w:r>
    </w:p>
    <w:p w14:paraId="7937A360" w14:textId="77777777" w:rsidR="008C4881" w:rsidRPr="008C4881" w:rsidRDefault="008C4881" w:rsidP="00FC43A5">
      <w:pPr>
        <w:widowControl w:val="0"/>
        <w:ind w:left="1430" w:hanging="1430"/>
        <w:jc w:val="both"/>
        <w:rPr>
          <w:rFonts w:ascii="Garamond" w:hAnsi="Garamond"/>
          <w:color w:val="000000"/>
          <w:lang w:eastAsia="sk-SK"/>
        </w:rPr>
      </w:pPr>
      <w:r w:rsidRPr="008C4881">
        <w:rPr>
          <w:rFonts w:ascii="Garamond" w:hAnsi="Garamond"/>
          <w:color w:val="000000"/>
          <w:lang w:eastAsia="sk-SK"/>
        </w:rPr>
        <w:t>Funkcia:</w:t>
      </w:r>
      <w:r w:rsidRPr="008C4881">
        <w:rPr>
          <w:rFonts w:ascii="Garamond" w:hAnsi="Garamond"/>
          <w:color w:val="000000"/>
          <w:lang w:eastAsia="sk-SK"/>
        </w:rPr>
        <w:tab/>
        <w:t xml:space="preserve">predseda predstavenstva </w:t>
      </w:r>
    </w:p>
    <w:p w14:paraId="66839667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</w:p>
    <w:p w14:paraId="612DE96C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</w:p>
    <w:p w14:paraId="3960C5AD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</w:p>
    <w:p w14:paraId="508C57D6" w14:textId="0AA71CCE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  <w:r w:rsidRPr="008C4881">
        <w:rPr>
          <w:rFonts w:ascii="Garamond" w:eastAsia="SimSun" w:hAnsi="Garamond"/>
          <w:color w:val="000000"/>
          <w:lang w:eastAsia="sk-SK"/>
        </w:rPr>
        <w:t>Meno:</w:t>
      </w:r>
      <w:r w:rsidRPr="008C4881">
        <w:rPr>
          <w:rFonts w:ascii="Garamond" w:eastAsia="SimSun" w:hAnsi="Garamond"/>
          <w:color w:val="000000"/>
          <w:lang w:eastAsia="sk-SK"/>
        </w:rPr>
        <w:tab/>
      </w:r>
      <w:r w:rsidRPr="008C4881">
        <w:rPr>
          <w:rFonts w:ascii="Garamond" w:eastAsia="SimSun" w:hAnsi="Garamond"/>
          <w:color w:val="000000"/>
          <w:lang w:eastAsia="sk-SK"/>
        </w:rPr>
        <w:tab/>
      </w:r>
      <w:r w:rsidRPr="008C4881">
        <w:rPr>
          <w:rFonts w:ascii="Garamond" w:hAnsi="Garamond"/>
          <w:lang w:eastAsia="sk-SK"/>
        </w:rPr>
        <w:t xml:space="preserve">Ing. </w:t>
      </w:r>
      <w:r w:rsidR="002B32A4">
        <w:rPr>
          <w:rFonts w:ascii="Garamond" w:hAnsi="Garamond"/>
          <w:lang w:eastAsia="sk-SK"/>
        </w:rPr>
        <w:t xml:space="preserve">Milan Donoval </w:t>
      </w:r>
    </w:p>
    <w:p w14:paraId="33128C5A" w14:textId="241B1136" w:rsidR="008C4881" w:rsidRPr="008C4881" w:rsidRDefault="008C4881" w:rsidP="00FC43A5">
      <w:pPr>
        <w:widowControl w:val="0"/>
        <w:jc w:val="both"/>
        <w:rPr>
          <w:rFonts w:ascii="Garamond" w:eastAsia="SimSun" w:hAnsi="Garamond"/>
          <w:b/>
          <w:color w:val="000000"/>
          <w:lang w:eastAsia="sk-SK"/>
        </w:rPr>
      </w:pPr>
      <w:r w:rsidRPr="008C4881">
        <w:rPr>
          <w:rFonts w:ascii="Garamond" w:eastAsia="SimSun" w:hAnsi="Garamond"/>
          <w:color w:val="000000"/>
          <w:lang w:eastAsia="sk-SK"/>
        </w:rPr>
        <w:t>Funkcia:</w:t>
      </w:r>
      <w:r w:rsidRPr="008C4881">
        <w:rPr>
          <w:rFonts w:ascii="Garamond" w:eastAsia="SimSun" w:hAnsi="Garamond"/>
          <w:color w:val="000000"/>
          <w:lang w:eastAsia="sk-SK"/>
        </w:rPr>
        <w:tab/>
      </w:r>
      <w:r w:rsidRPr="008C4881">
        <w:rPr>
          <w:rFonts w:ascii="Garamond" w:eastAsia="SimSun" w:hAnsi="Garamond"/>
          <w:color w:val="000000"/>
          <w:lang w:eastAsia="sk-SK"/>
        </w:rPr>
        <w:tab/>
      </w:r>
      <w:r w:rsidR="002B32A4">
        <w:rPr>
          <w:rFonts w:ascii="Garamond" w:eastAsia="SimSun" w:hAnsi="Garamond"/>
          <w:color w:val="000000"/>
          <w:lang w:eastAsia="sk-SK"/>
        </w:rPr>
        <w:t>podpredseda</w:t>
      </w:r>
      <w:r w:rsidRPr="008C4881">
        <w:rPr>
          <w:rFonts w:ascii="Garamond" w:eastAsia="SimSun" w:hAnsi="Garamond"/>
          <w:color w:val="000000"/>
          <w:lang w:eastAsia="sk-SK"/>
        </w:rPr>
        <w:t xml:space="preserve"> predstavenstva </w:t>
      </w:r>
      <w:r w:rsidR="002B32A4">
        <w:rPr>
          <w:rFonts w:ascii="Garamond" w:eastAsia="SimSun" w:hAnsi="Garamond"/>
          <w:color w:val="000000"/>
          <w:lang w:eastAsia="sk-SK"/>
        </w:rPr>
        <w:t xml:space="preserve">– CTO </w:t>
      </w:r>
    </w:p>
    <w:p w14:paraId="699F29D7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b/>
          <w:color w:val="000000"/>
          <w:lang w:eastAsia="sk-SK"/>
        </w:rPr>
      </w:pPr>
    </w:p>
    <w:p w14:paraId="1A151272" w14:textId="77777777" w:rsidR="008C4881" w:rsidRPr="008C4881" w:rsidRDefault="008C4881" w:rsidP="00FC43A5">
      <w:pPr>
        <w:widowControl w:val="0"/>
        <w:ind w:left="1416"/>
        <w:jc w:val="both"/>
        <w:rPr>
          <w:rFonts w:ascii="Garamond" w:eastAsia="SimSun" w:hAnsi="Garamond"/>
          <w:color w:val="000000"/>
          <w:lang w:eastAsia="sk-SK"/>
        </w:rPr>
      </w:pPr>
    </w:p>
    <w:p w14:paraId="35716420" w14:textId="77777777" w:rsidR="008C4881" w:rsidRPr="008C4881" w:rsidRDefault="008C4881" w:rsidP="00FC43A5">
      <w:pPr>
        <w:widowControl w:val="0"/>
        <w:ind w:left="1416"/>
        <w:jc w:val="both"/>
        <w:rPr>
          <w:rFonts w:ascii="Garamond" w:eastAsia="SimSun" w:hAnsi="Garamond"/>
          <w:color w:val="000000"/>
          <w:lang w:eastAsia="sk-SK"/>
        </w:rPr>
      </w:pPr>
    </w:p>
    <w:p w14:paraId="5A1AE8C1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</w:p>
    <w:p w14:paraId="556018BE" w14:textId="41EDBD34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  <w:r w:rsidRPr="008C4881">
        <w:rPr>
          <w:rFonts w:ascii="Garamond" w:eastAsia="SimSun" w:hAnsi="Garamond"/>
          <w:color w:val="000000"/>
          <w:lang w:eastAsia="sk-SK"/>
        </w:rPr>
        <w:t>V</w:t>
      </w:r>
      <w:r w:rsidR="00F4753A">
        <w:rPr>
          <w:rFonts w:ascii="Garamond" w:eastAsia="SimSun" w:hAnsi="Garamond"/>
          <w:color w:val="000000"/>
          <w:lang w:eastAsia="sk-SK"/>
        </w:rPr>
        <w:t xml:space="preserve"> Žiline dňa </w:t>
      </w:r>
      <w:r w:rsidR="00776D85">
        <w:rPr>
          <w:rFonts w:ascii="Garamond" w:eastAsia="SimSun" w:hAnsi="Garamond"/>
          <w:color w:val="000000"/>
          <w:lang w:eastAsia="sk-SK"/>
        </w:rPr>
        <w:t>___________________</w:t>
      </w:r>
    </w:p>
    <w:p w14:paraId="62A208B0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</w:p>
    <w:p w14:paraId="7DF26AB1" w14:textId="2C8AE663" w:rsidR="00F4753A" w:rsidRPr="00E3075D" w:rsidRDefault="00776D85" w:rsidP="00F4753A">
      <w:pPr>
        <w:keepNext/>
        <w:keepLines/>
        <w:jc w:val="both"/>
        <w:rPr>
          <w:rFonts w:ascii="Garamond" w:eastAsia="SimSun" w:hAnsi="Garamond"/>
          <w:b/>
          <w:color w:val="000000"/>
          <w:lang w:eastAsia="sk-SK"/>
        </w:rPr>
      </w:pPr>
      <w:r w:rsidRPr="00776D85">
        <w:rPr>
          <w:rFonts w:ascii="Garamond" w:hAnsi="Garamond"/>
          <w:b/>
          <w:highlight w:val="yellow"/>
          <w:lang w:eastAsia="cs-CZ"/>
        </w:rPr>
        <w:t>[doplniť</w:t>
      </w:r>
      <w:r>
        <w:rPr>
          <w:rFonts w:ascii="Garamond" w:hAnsi="Garamond"/>
          <w:b/>
          <w:lang w:eastAsia="cs-CZ"/>
        </w:rPr>
        <w:t>]</w:t>
      </w:r>
    </w:p>
    <w:p w14:paraId="56FD3E90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</w:p>
    <w:p w14:paraId="4C560409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</w:p>
    <w:p w14:paraId="1AE5B26D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</w:p>
    <w:p w14:paraId="5CB000D1" w14:textId="289EB7D6" w:rsidR="00F4753A" w:rsidRPr="00776D85" w:rsidRDefault="00F4753A" w:rsidP="00F4753A">
      <w:pPr>
        <w:keepNext/>
        <w:keepLines/>
        <w:ind w:left="1430" w:hanging="1430"/>
        <w:jc w:val="both"/>
        <w:rPr>
          <w:rFonts w:ascii="Garamond" w:eastAsia="SimSun" w:hAnsi="Garamond"/>
          <w:bCs/>
          <w:color w:val="000000"/>
          <w:lang w:eastAsia="sk-SK"/>
        </w:rPr>
      </w:pPr>
      <w:r w:rsidRPr="008C4881">
        <w:rPr>
          <w:rFonts w:ascii="Garamond" w:eastAsia="SimSun" w:hAnsi="Garamond"/>
          <w:color w:val="000000"/>
          <w:lang w:eastAsia="sk-SK"/>
        </w:rPr>
        <w:t>Meno:</w:t>
      </w:r>
      <w:r w:rsidRPr="008C4881">
        <w:rPr>
          <w:rFonts w:ascii="Garamond" w:eastAsia="SimSun" w:hAnsi="Garamond"/>
          <w:color w:val="000000"/>
          <w:lang w:eastAsia="sk-SK"/>
        </w:rPr>
        <w:tab/>
      </w:r>
      <w:r w:rsidR="00776D85" w:rsidRPr="00776D85">
        <w:rPr>
          <w:rFonts w:ascii="Garamond" w:hAnsi="Garamond"/>
          <w:bCs/>
          <w:highlight w:val="yellow"/>
          <w:lang w:eastAsia="cs-CZ"/>
        </w:rPr>
        <w:t>[doplniť</w:t>
      </w:r>
      <w:r w:rsidR="00776D85" w:rsidRPr="00776D85">
        <w:rPr>
          <w:rFonts w:ascii="Garamond" w:hAnsi="Garamond"/>
          <w:bCs/>
          <w:lang w:eastAsia="cs-CZ"/>
        </w:rPr>
        <w:t>]</w:t>
      </w:r>
    </w:p>
    <w:p w14:paraId="671C4B15" w14:textId="3E79E609" w:rsidR="00F4753A" w:rsidRPr="008C4881" w:rsidRDefault="00F4753A" w:rsidP="00F4753A">
      <w:pPr>
        <w:keepNext/>
        <w:keepLines/>
        <w:ind w:left="1430" w:hanging="1430"/>
        <w:jc w:val="both"/>
        <w:rPr>
          <w:rFonts w:ascii="Garamond" w:eastAsia="SimSun" w:hAnsi="Garamond"/>
          <w:color w:val="000000"/>
          <w:lang w:eastAsia="sk-SK"/>
        </w:rPr>
      </w:pPr>
      <w:r w:rsidRPr="00776D85">
        <w:rPr>
          <w:rFonts w:ascii="Garamond" w:eastAsia="SimSun" w:hAnsi="Garamond"/>
          <w:bCs/>
          <w:color w:val="000000"/>
          <w:lang w:eastAsia="sk-SK"/>
        </w:rPr>
        <w:t>Funkcia:</w:t>
      </w:r>
      <w:r w:rsidRPr="00776D85">
        <w:rPr>
          <w:rFonts w:ascii="Garamond" w:eastAsia="SimSun" w:hAnsi="Garamond"/>
          <w:bCs/>
          <w:color w:val="000000"/>
          <w:lang w:eastAsia="sk-SK"/>
        </w:rPr>
        <w:tab/>
      </w:r>
      <w:r w:rsidR="00776D85" w:rsidRPr="00776D85">
        <w:rPr>
          <w:rFonts w:ascii="Garamond" w:hAnsi="Garamond"/>
          <w:bCs/>
          <w:highlight w:val="yellow"/>
          <w:lang w:eastAsia="cs-CZ"/>
        </w:rPr>
        <w:t>[doplniť</w:t>
      </w:r>
      <w:r w:rsidR="00776D85" w:rsidRPr="00776D85">
        <w:rPr>
          <w:rFonts w:ascii="Garamond" w:hAnsi="Garamond"/>
          <w:bCs/>
          <w:lang w:eastAsia="cs-CZ"/>
        </w:rPr>
        <w:t>]</w:t>
      </w:r>
    </w:p>
    <w:p w14:paraId="78FABB50" w14:textId="77777777" w:rsidR="008C4881" w:rsidRPr="008C4881" w:rsidRDefault="008C4881" w:rsidP="00FC43A5">
      <w:pPr>
        <w:widowControl w:val="0"/>
        <w:jc w:val="both"/>
        <w:rPr>
          <w:rFonts w:ascii="Garamond" w:eastAsia="SimSun" w:hAnsi="Garamond"/>
          <w:color w:val="000000"/>
          <w:lang w:eastAsia="sk-SK"/>
        </w:rPr>
      </w:pPr>
    </w:p>
    <w:p w14:paraId="44DF6D48" w14:textId="4A7045C3" w:rsidR="008C4881" w:rsidRDefault="008C4881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5031252D" w14:textId="086C194D" w:rsidR="008C4881" w:rsidRDefault="008C4881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36134C4E" w14:textId="1D63220E" w:rsidR="008C4881" w:rsidRDefault="008C4881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7F1E4521" w14:textId="474EFF38" w:rsidR="008C4881" w:rsidRDefault="008C4881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3CA1E77A" w14:textId="2A3A0EE2" w:rsidR="008C4881" w:rsidRDefault="008C4881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1059CC98" w14:textId="600AAA8D" w:rsidR="008C4881" w:rsidRDefault="008C4881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143DBA11" w14:textId="1F17E5A9" w:rsidR="008C4881" w:rsidRDefault="008C4881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72D242CF" w14:textId="0759E4CE" w:rsidR="008C4881" w:rsidRDefault="008C4881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1EAB7201" w14:textId="2FDE8A23" w:rsidR="008C4881" w:rsidRDefault="008C4881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07663157" w14:textId="767F9B29" w:rsidR="00A31A48" w:rsidRDefault="00A31A48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18707BD1" w14:textId="2E4AC796" w:rsidR="00A31A48" w:rsidRDefault="00A31A48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05D783FC" w14:textId="37EF20C1" w:rsidR="00A31A48" w:rsidRDefault="00A31A48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6BC86D85" w14:textId="031E6641" w:rsidR="00A31A48" w:rsidRDefault="00A31A48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4045847C" w14:textId="45F85DB8" w:rsidR="00A31A48" w:rsidRDefault="00A31A48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64303010" w14:textId="27B0B5F3" w:rsidR="00A31A48" w:rsidRDefault="00A31A48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4140E07A" w14:textId="70F080CF" w:rsidR="00A31A48" w:rsidRDefault="00A31A48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558A72E5" w14:textId="3B669209" w:rsidR="00A31A48" w:rsidRDefault="00A31A48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68FD2AC0" w14:textId="535DEC87" w:rsidR="00A31A48" w:rsidRDefault="00A31A48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p w14:paraId="5547DCA5" w14:textId="40E88B78" w:rsidR="00A31A48" w:rsidRDefault="00A31A48" w:rsidP="00FC43A5">
      <w:pPr>
        <w:widowControl w:val="0"/>
        <w:rPr>
          <w:rFonts w:ascii="Garamond" w:hAnsi="Garamond"/>
          <w:b/>
          <w:caps/>
          <w:color w:val="000000" w:themeColor="text1"/>
          <w:lang w:eastAsia="sk-SK"/>
        </w:rPr>
      </w:pPr>
    </w:p>
    <w:sectPr w:rsidR="00A31A48" w:rsidSect="00FC43A5">
      <w:footerReference w:type="default" r:id="rId10"/>
      <w:pgSz w:w="11906" w:h="16838"/>
      <w:pgMar w:top="851" w:right="1133" w:bottom="1134" w:left="1134" w:header="709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CF35" w14:textId="77777777" w:rsidR="00B00A82" w:rsidRDefault="00B00A82">
      <w:r>
        <w:separator/>
      </w:r>
    </w:p>
  </w:endnote>
  <w:endnote w:type="continuationSeparator" w:id="0">
    <w:p w14:paraId="074A7D79" w14:textId="77777777" w:rsidR="00B00A82" w:rsidRDefault="00B0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A8FF" w14:textId="323B3438" w:rsidR="008A0B91" w:rsidRDefault="008A0B91">
    <w:pPr>
      <w:pStyle w:val="Pta"/>
    </w:pPr>
  </w:p>
  <w:p w14:paraId="399B0A65" w14:textId="77777777" w:rsidR="008A0B91" w:rsidRDefault="008A0B91" w:rsidP="00FC43A5">
    <w:pPr>
      <w:pStyle w:val="Hlavika"/>
      <w:rPr>
        <w:b/>
        <w:sz w:val="16"/>
        <w:szCs w:val="16"/>
      </w:rPr>
    </w:pPr>
  </w:p>
  <w:p w14:paraId="3DF45E0B" w14:textId="0BC0F59F" w:rsidR="008A0B91" w:rsidRPr="004C64C2" w:rsidRDefault="0035090D" w:rsidP="00FC43A5">
    <w:pPr>
      <w:tabs>
        <w:tab w:val="center" w:pos="4703"/>
        <w:tab w:val="right" w:pos="9639"/>
      </w:tabs>
      <w:rPr>
        <w:rFonts w:ascii="Garamond" w:hAnsi="Garamond"/>
        <w:b/>
        <w:iCs/>
        <w:lang w:eastAsia="sk-SK"/>
      </w:rPr>
    </w:pPr>
    <w:r>
      <w:rPr>
        <w:rFonts w:ascii="Garamond" w:eastAsiaTheme="minorEastAsia" w:hAnsi="Garamond" w:cstheme="minorBidi"/>
        <w:b/>
        <w:lang w:eastAsia="sk-SK"/>
      </w:rPr>
      <w:t xml:space="preserve">RÁMCOVÁ </w:t>
    </w:r>
    <w:r w:rsidR="008A0B91" w:rsidRPr="004C64C2">
      <w:rPr>
        <w:rFonts w:ascii="Garamond" w:eastAsiaTheme="minorEastAsia" w:hAnsi="Garamond" w:cstheme="minorBidi"/>
        <w:b/>
        <w:lang w:eastAsia="sk-SK"/>
      </w:rPr>
      <w:t>ZMLUVA O DIELO</w:t>
    </w:r>
    <w:r w:rsidR="008A0B91" w:rsidRPr="004C64C2">
      <w:rPr>
        <w:rFonts w:ascii="Garamond" w:hAnsi="Garamond"/>
        <w:b/>
        <w:iCs/>
        <w:lang w:eastAsia="sk-SK"/>
      </w:rPr>
      <w:t xml:space="preserve"> </w:t>
    </w:r>
    <w:r w:rsidR="008A0B91" w:rsidRPr="004C64C2">
      <w:rPr>
        <w:rFonts w:ascii="Garamond" w:hAnsi="Garamond"/>
        <w:b/>
        <w:iCs/>
        <w:lang w:eastAsia="sk-SK"/>
      </w:rPr>
      <w:tab/>
    </w:r>
    <w:r w:rsidR="008A0B91" w:rsidRPr="004C64C2">
      <w:rPr>
        <w:rFonts w:ascii="Garamond" w:hAnsi="Garamond"/>
        <w:b/>
        <w:iCs/>
        <w:lang w:eastAsia="sk-SK"/>
      </w:rPr>
      <w:tab/>
      <w:t xml:space="preserve">Strana </w:t>
    </w:r>
    <w:r w:rsidR="008A0B91" w:rsidRPr="004C64C2">
      <w:rPr>
        <w:rFonts w:ascii="Garamond" w:hAnsi="Garamond"/>
        <w:b/>
        <w:iCs/>
        <w:lang w:eastAsia="sk-SK"/>
      </w:rPr>
      <w:fldChar w:fldCharType="begin"/>
    </w:r>
    <w:r w:rsidR="008A0B91" w:rsidRPr="004C64C2">
      <w:rPr>
        <w:rFonts w:ascii="Garamond" w:hAnsi="Garamond"/>
        <w:b/>
        <w:iCs/>
        <w:lang w:eastAsia="sk-SK"/>
      </w:rPr>
      <w:instrText xml:space="preserve"> PAGE </w:instrText>
    </w:r>
    <w:r w:rsidR="008A0B91" w:rsidRPr="004C64C2">
      <w:rPr>
        <w:rFonts w:ascii="Garamond" w:hAnsi="Garamond"/>
        <w:b/>
        <w:iCs/>
        <w:lang w:eastAsia="sk-SK"/>
      </w:rPr>
      <w:fldChar w:fldCharType="separate"/>
    </w:r>
    <w:r w:rsidR="00AF6A55">
      <w:rPr>
        <w:rFonts w:ascii="Garamond" w:hAnsi="Garamond"/>
        <w:b/>
        <w:iCs/>
        <w:noProof/>
        <w:lang w:eastAsia="sk-SK"/>
      </w:rPr>
      <w:t>11</w:t>
    </w:r>
    <w:r w:rsidR="008A0B91" w:rsidRPr="004C64C2">
      <w:rPr>
        <w:rFonts w:ascii="Garamond" w:hAnsi="Garamond"/>
        <w:b/>
        <w:iCs/>
        <w:lang w:eastAsia="sk-SK"/>
      </w:rPr>
      <w:fldChar w:fldCharType="end"/>
    </w:r>
    <w:r w:rsidR="008A0B91" w:rsidRPr="004C64C2">
      <w:rPr>
        <w:rFonts w:ascii="Garamond" w:hAnsi="Garamond"/>
        <w:b/>
        <w:iCs/>
        <w:lang w:eastAsia="sk-SK"/>
      </w:rPr>
      <w:t>/</w:t>
    </w:r>
    <w:r w:rsidR="008A0B91" w:rsidRPr="004C64C2">
      <w:rPr>
        <w:rFonts w:ascii="Garamond" w:hAnsi="Garamond"/>
        <w:b/>
        <w:iCs/>
        <w:lang w:eastAsia="sk-SK"/>
      </w:rPr>
      <w:fldChar w:fldCharType="begin"/>
    </w:r>
    <w:r w:rsidR="008A0B91" w:rsidRPr="004C64C2">
      <w:rPr>
        <w:rFonts w:ascii="Garamond" w:hAnsi="Garamond"/>
        <w:b/>
        <w:iCs/>
        <w:lang w:eastAsia="sk-SK"/>
      </w:rPr>
      <w:instrText xml:space="preserve"> NUMPAGES </w:instrText>
    </w:r>
    <w:r w:rsidR="008A0B91" w:rsidRPr="004C64C2">
      <w:rPr>
        <w:rFonts w:ascii="Garamond" w:hAnsi="Garamond"/>
        <w:b/>
        <w:iCs/>
        <w:lang w:eastAsia="sk-SK"/>
      </w:rPr>
      <w:fldChar w:fldCharType="separate"/>
    </w:r>
    <w:r w:rsidR="00AF6A55">
      <w:rPr>
        <w:rFonts w:ascii="Garamond" w:hAnsi="Garamond"/>
        <w:b/>
        <w:iCs/>
        <w:noProof/>
        <w:lang w:eastAsia="sk-SK"/>
      </w:rPr>
      <w:t>11</w:t>
    </w:r>
    <w:r w:rsidR="008A0B91" w:rsidRPr="004C64C2">
      <w:rPr>
        <w:rFonts w:ascii="Garamond" w:hAnsi="Garamond"/>
        <w:b/>
        <w:iCs/>
        <w:lang w:eastAsia="sk-SK"/>
      </w:rPr>
      <w:fldChar w:fldCharType="end"/>
    </w:r>
  </w:p>
  <w:p w14:paraId="1A7A1181" w14:textId="77777777" w:rsidR="008A0B91" w:rsidRPr="00840C7A" w:rsidRDefault="008A0B91" w:rsidP="00BC7E41">
    <w:pPr>
      <w:pStyle w:val="Hlavi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9135" w14:textId="77777777" w:rsidR="00B00A82" w:rsidRDefault="00B00A82">
      <w:r>
        <w:separator/>
      </w:r>
    </w:p>
  </w:footnote>
  <w:footnote w:type="continuationSeparator" w:id="0">
    <w:p w14:paraId="5F1B057E" w14:textId="77777777" w:rsidR="00B00A82" w:rsidRDefault="00B0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lang w:val="sk-SK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color w:val="00000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Times New Roman"/>
        <w:color w:val="00000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Garamond" w:hAnsi="Garamond" w:cs="Times New Roman"/>
        <w:color w:val="00000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Times New Roman"/>
        <w:color w:val="00000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Times New Roman"/>
        <w:color w:val="000000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Garamond" w:hAnsi="Garamond" w:cs="Times New Roman"/>
        <w:color w:val="000000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/>
        <w:color w:val="000000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Garamond" w:hAnsi="Garamond" w:cs="Times New Roman"/>
        <w:color w:val="000000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Garamond" w:hAnsi="Garamond" w:cs="Times New Roman"/>
        <w:color w:val="000000"/>
        <w:lang w:eastAsia="ar-SA"/>
      </w:rPr>
    </w:lvl>
  </w:abstractNum>
  <w:abstractNum w:abstractNumId="3" w15:restartNumberingAfterBreak="0">
    <w:nsid w:val="00F617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84938"/>
    <w:multiLevelType w:val="hybridMultilevel"/>
    <w:tmpl w:val="4544D69C"/>
    <w:lvl w:ilvl="0" w:tplc="C5EA240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714B2"/>
    <w:multiLevelType w:val="multilevel"/>
    <w:tmpl w:val="EEA01352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7" w15:restartNumberingAfterBreak="0">
    <w:nsid w:val="1343363E"/>
    <w:multiLevelType w:val="hybridMultilevel"/>
    <w:tmpl w:val="2F309E76"/>
    <w:lvl w:ilvl="0" w:tplc="8852299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36F5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59B0"/>
    <w:multiLevelType w:val="hybridMultilevel"/>
    <w:tmpl w:val="1E1C8A3A"/>
    <w:lvl w:ilvl="0" w:tplc="B582E39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5EB83602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7280217A">
      <w:start w:val="18"/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461660A"/>
    <w:multiLevelType w:val="hybridMultilevel"/>
    <w:tmpl w:val="D04EC178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891947"/>
    <w:multiLevelType w:val="multilevel"/>
    <w:tmpl w:val="1CB47C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321C3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375613"/>
    <w:multiLevelType w:val="hybridMultilevel"/>
    <w:tmpl w:val="036C8DCC"/>
    <w:lvl w:ilvl="0" w:tplc="85AEEF3A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2604C"/>
    <w:multiLevelType w:val="hybridMultilevel"/>
    <w:tmpl w:val="C7A8F1A2"/>
    <w:lvl w:ilvl="0" w:tplc="B50E473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1743"/>
    <w:multiLevelType w:val="hybridMultilevel"/>
    <w:tmpl w:val="4F8C01B6"/>
    <w:lvl w:ilvl="0" w:tplc="721E66BA">
      <w:start w:val="1"/>
      <w:numFmt w:val="decimal"/>
      <w:lvlText w:val="7.%1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2F86181"/>
    <w:multiLevelType w:val="multilevel"/>
    <w:tmpl w:val="548A9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8FF75F5"/>
    <w:multiLevelType w:val="hybridMultilevel"/>
    <w:tmpl w:val="21B47968"/>
    <w:lvl w:ilvl="0" w:tplc="7280217A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62A0651C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AD36F42"/>
    <w:multiLevelType w:val="hybridMultilevel"/>
    <w:tmpl w:val="1A1C00A8"/>
    <w:lvl w:ilvl="0" w:tplc="DEB41E5A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03D44"/>
    <w:multiLevelType w:val="hybridMultilevel"/>
    <w:tmpl w:val="486CE14C"/>
    <w:lvl w:ilvl="0" w:tplc="0032EE70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7A6D0A12"/>
    <w:multiLevelType w:val="hybridMultilevel"/>
    <w:tmpl w:val="A3FA5C44"/>
    <w:lvl w:ilvl="0" w:tplc="70E47CF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5728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BF3B6C"/>
    <w:multiLevelType w:val="hybridMultilevel"/>
    <w:tmpl w:val="880A5F2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26"/>
  </w:num>
  <w:num w:numId="12">
    <w:abstractNumId w:val="1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27"/>
  </w:num>
  <w:num w:numId="21">
    <w:abstractNumId w:val="7"/>
  </w:num>
  <w:num w:numId="22">
    <w:abstractNumId w:val="6"/>
  </w:num>
  <w:num w:numId="23">
    <w:abstractNumId w:val="5"/>
  </w:num>
  <w:num w:numId="24">
    <w:abstractNumId w:val="3"/>
  </w:num>
  <w:num w:numId="25">
    <w:abstractNumId w:val="8"/>
  </w:num>
  <w:num w:numId="26">
    <w:abstractNumId w:val="31"/>
  </w:num>
  <w:num w:numId="27">
    <w:abstractNumId w:val="14"/>
  </w:num>
  <w:num w:numId="28">
    <w:abstractNumId w:val="13"/>
  </w:num>
  <w:num w:numId="29">
    <w:abstractNumId w:val="25"/>
  </w:num>
  <w:num w:numId="30">
    <w:abstractNumId w:val="12"/>
  </w:num>
  <w:num w:numId="31">
    <w:abstractNumId w:val="16"/>
  </w:num>
  <w:num w:numId="32">
    <w:abstractNumId w:val="29"/>
  </w:num>
  <w:num w:numId="33">
    <w:abstractNumId w:val="22"/>
  </w:num>
  <w:num w:numId="34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9B1"/>
    <w:rsid w:val="00000E3E"/>
    <w:rsid w:val="00002D26"/>
    <w:rsid w:val="00003D34"/>
    <w:rsid w:val="00004206"/>
    <w:rsid w:val="00010BA9"/>
    <w:rsid w:val="00014333"/>
    <w:rsid w:val="00014B12"/>
    <w:rsid w:val="000154FF"/>
    <w:rsid w:val="000179FB"/>
    <w:rsid w:val="0002149C"/>
    <w:rsid w:val="00022CC6"/>
    <w:rsid w:val="00027D3C"/>
    <w:rsid w:val="000336C4"/>
    <w:rsid w:val="0004150B"/>
    <w:rsid w:val="00043478"/>
    <w:rsid w:val="000434FB"/>
    <w:rsid w:val="000455A6"/>
    <w:rsid w:val="00047691"/>
    <w:rsid w:val="0005786A"/>
    <w:rsid w:val="00062B94"/>
    <w:rsid w:val="00062F24"/>
    <w:rsid w:val="00065542"/>
    <w:rsid w:val="00071EF7"/>
    <w:rsid w:val="000752FC"/>
    <w:rsid w:val="000800A0"/>
    <w:rsid w:val="00081875"/>
    <w:rsid w:val="00082A7D"/>
    <w:rsid w:val="000903F5"/>
    <w:rsid w:val="00090ABD"/>
    <w:rsid w:val="00097276"/>
    <w:rsid w:val="000A0321"/>
    <w:rsid w:val="000A19A1"/>
    <w:rsid w:val="000A6F07"/>
    <w:rsid w:val="000B05DB"/>
    <w:rsid w:val="000B1091"/>
    <w:rsid w:val="000B2737"/>
    <w:rsid w:val="000B5277"/>
    <w:rsid w:val="000C7D67"/>
    <w:rsid w:val="000D0A32"/>
    <w:rsid w:val="000D1AE7"/>
    <w:rsid w:val="000D38D4"/>
    <w:rsid w:val="000D6EAD"/>
    <w:rsid w:val="000E00EC"/>
    <w:rsid w:val="000E3620"/>
    <w:rsid w:val="000E3FBA"/>
    <w:rsid w:val="000E5AF0"/>
    <w:rsid w:val="000E6B6D"/>
    <w:rsid w:val="000F0897"/>
    <w:rsid w:val="000F1A58"/>
    <w:rsid w:val="000F2D74"/>
    <w:rsid w:val="000F4602"/>
    <w:rsid w:val="000F4B3A"/>
    <w:rsid w:val="00100FAA"/>
    <w:rsid w:val="001010D6"/>
    <w:rsid w:val="0010129F"/>
    <w:rsid w:val="00102063"/>
    <w:rsid w:val="00110D97"/>
    <w:rsid w:val="001115B4"/>
    <w:rsid w:val="0011756A"/>
    <w:rsid w:val="001206AE"/>
    <w:rsid w:val="00120DB4"/>
    <w:rsid w:val="00125D42"/>
    <w:rsid w:val="00126481"/>
    <w:rsid w:val="00127C5A"/>
    <w:rsid w:val="00130BEC"/>
    <w:rsid w:val="001325E2"/>
    <w:rsid w:val="00132D0F"/>
    <w:rsid w:val="00133A5E"/>
    <w:rsid w:val="00133B04"/>
    <w:rsid w:val="00134979"/>
    <w:rsid w:val="00134B7C"/>
    <w:rsid w:val="0014170B"/>
    <w:rsid w:val="001456D1"/>
    <w:rsid w:val="00146805"/>
    <w:rsid w:val="0014681E"/>
    <w:rsid w:val="00151F04"/>
    <w:rsid w:val="0015477D"/>
    <w:rsid w:val="0016243F"/>
    <w:rsid w:val="00163E03"/>
    <w:rsid w:val="00166B68"/>
    <w:rsid w:val="00170CD5"/>
    <w:rsid w:val="00172AC5"/>
    <w:rsid w:val="00172BD3"/>
    <w:rsid w:val="00174AB1"/>
    <w:rsid w:val="00175C28"/>
    <w:rsid w:val="00176F00"/>
    <w:rsid w:val="00185CBC"/>
    <w:rsid w:val="00186256"/>
    <w:rsid w:val="001870E3"/>
    <w:rsid w:val="001908BC"/>
    <w:rsid w:val="001909DC"/>
    <w:rsid w:val="00193605"/>
    <w:rsid w:val="00194CF1"/>
    <w:rsid w:val="001961E2"/>
    <w:rsid w:val="001964FC"/>
    <w:rsid w:val="001A0D61"/>
    <w:rsid w:val="001A3A7C"/>
    <w:rsid w:val="001A5E8F"/>
    <w:rsid w:val="001A7BB7"/>
    <w:rsid w:val="001B2A67"/>
    <w:rsid w:val="001C102A"/>
    <w:rsid w:val="001C1599"/>
    <w:rsid w:val="001C4033"/>
    <w:rsid w:val="001D0D64"/>
    <w:rsid w:val="001D2AA4"/>
    <w:rsid w:val="001D3610"/>
    <w:rsid w:val="001D612B"/>
    <w:rsid w:val="001D66FE"/>
    <w:rsid w:val="001D7775"/>
    <w:rsid w:val="001D7A37"/>
    <w:rsid w:val="001E2C93"/>
    <w:rsid w:val="001E4917"/>
    <w:rsid w:val="001E700E"/>
    <w:rsid w:val="001F37E0"/>
    <w:rsid w:val="002008F6"/>
    <w:rsid w:val="00200D38"/>
    <w:rsid w:val="00201FD9"/>
    <w:rsid w:val="00201FFC"/>
    <w:rsid w:val="002026BE"/>
    <w:rsid w:val="00203082"/>
    <w:rsid w:val="00213B67"/>
    <w:rsid w:val="00215D2F"/>
    <w:rsid w:val="0022289C"/>
    <w:rsid w:val="00224C92"/>
    <w:rsid w:val="0022650F"/>
    <w:rsid w:val="002321D2"/>
    <w:rsid w:val="00237CDC"/>
    <w:rsid w:val="00240F2E"/>
    <w:rsid w:val="00244CB4"/>
    <w:rsid w:val="0024796B"/>
    <w:rsid w:val="00251028"/>
    <w:rsid w:val="00255674"/>
    <w:rsid w:val="00256B95"/>
    <w:rsid w:val="002634D5"/>
    <w:rsid w:val="00263D89"/>
    <w:rsid w:val="002667EC"/>
    <w:rsid w:val="00267DD5"/>
    <w:rsid w:val="002771E2"/>
    <w:rsid w:val="00282303"/>
    <w:rsid w:val="00286F10"/>
    <w:rsid w:val="00287940"/>
    <w:rsid w:val="0029636A"/>
    <w:rsid w:val="00296600"/>
    <w:rsid w:val="00296AC3"/>
    <w:rsid w:val="002A0005"/>
    <w:rsid w:val="002A1C11"/>
    <w:rsid w:val="002A2429"/>
    <w:rsid w:val="002A2AFF"/>
    <w:rsid w:val="002A68C1"/>
    <w:rsid w:val="002B3123"/>
    <w:rsid w:val="002B32A4"/>
    <w:rsid w:val="002B5D53"/>
    <w:rsid w:val="002B6FC3"/>
    <w:rsid w:val="002C03FD"/>
    <w:rsid w:val="002C20FA"/>
    <w:rsid w:val="002C77FA"/>
    <w:rsid w:val="002D24D4"/>
    <w:rsid w:val="002D540A"/>
    <w:rsid w:val="002D63A9"/>
    <w:rsid w:val="002D770A"/>
    <w:rsid w:val="002E077C"/>
    <w:rsid w:val="002E1C1F"/>
    <w:rsid w:val="002E2DDF"/>
    <w:rsid w:val="003018B2"/>
    <w:rsid w:val="003069B1"/>
    <w:rsid w:val="00307DAE"/>
    <w:rsid w:val="00307E67"/>
    <w:rsid w:val="00310461"/>
    <w:rsid w:val="00310C67"/>
    <w:rsid w:val="003116A4"/>
    <w:rsid w:val="00321A98"/>
    <w:rsid w:val="00325DF1"/>
    <w:rsid w:val="003269AC"/>
    <w:rsid w:val="00326B20"/>
    <w:rsid w:val="0033029A"/>
    <w:rsid w:val="0033785E"/>
    <w:rsid w:val="00337C77"/>
    <w:rsid w:val="0034003A"/>
    <w:rsid w:val="00340532"/>
    <w:rsid w:val="00340CF0"/>
    <w:rsid w:val="003436A6"/>
    <w:rsid w:val="00343AA5"/>
    <w:rsid w:val="00344081"/>
    <w:rsid w:val="00344572"/>
    <w:rsid w:val="0034579E"/>
    <w:rsid w:val="00345BF3"/>
    <w:rsid w:val="0035090D"/>
    <w:rsid w:val="00350D0F"/>
    <w:rsid w:val="00352B6D"/>
    <w:rsid w:val="00355A0B"/>
    <w:rsid w:val="00360EA0"/>
    <w:rsid w:val="00361777"/>
    <w:rsid w:val="00370D68"/>
    <w:rsid w:val="00372812"/>
    <w:rsid w:val="00380D47"/>
    <w:rsid w:val="00385F25"/>
    <w:rsid w:val="00394F46"/>
    <w:rsid w:val="00397282"/>
    <w:rsid w:val="003A5C23"/>
    <w:rsid w:val="003A7E38"/>
    <w:rsid w:val="003B09A8"/>
    <w:rsid w:val="003B289C"/>
    <w:rsid w:val="003B4D0C"/>
    <w:rsid w:val="003C2352"/>
    <w:rsid w:val="003C315D"/>
    <w:rsid w:val="003C4CCA"/>
    <w:rsid w:val="003D13FF"/>
    <w:rsid w:val="003D3D2C"/>
    <w:rsid w:val="003D6FA5"/>
    <w:rsid w:val="003E21DB"/>
    <w:rsid w:val="003E67B4"/>
    <w:rsid w:val="003F117C"/>
    <w:rsid w:val="003F2875"/>
    <w:rsid w:val="003F58F7"/>
    <w:rsid w:val="003F5E50"/>
    <w:rsid w:val="003F6C46"/>
    <w:rsid w:val="00400010"/>
    <w:rsid w:val="0041276B"/>
    <w:rsid w:val="00412E0A"/>
    <w:rsid w:val="00413459"/>
    <w:rsid w:val="0041403A"/>
    <w:rsid w:val="0041465F"/>
    <w:rsid w:val="00415CEC"/>
    <w:rsid w:val="00422751"/>
    <w:rsid w:val="00423F12"/>
    <w:rsid w:val="00424868"/>
    <w:rsid w:val="00424C79"/>
    <w:rsid w:val="00426850"/>
    <w:rsid w:val="004327EC"/>
    <w:rsid w:val="00442736"/>
    <w:rsid w:val="004431C8"/>
    <w:rsid w:val="00446F04"/>
    <w:rsid w:val="00447E92"/>
    <w:rsid w:val="0045385E"/>
    <w:rsid w:val="004567CF"/>
    <w:rsid w:val="0045774A"/>
    <w:rsid w:val="00460264"/>
    <w:rsid w:val="004606F5"/>
    <w:rsid w:val="00461991"/>
    <w:rsid w:val="004623C7"/>
    <w:rsid w:val="00462977"/>
    <w:rsid w:val="004674D5"/>
    <w:rsid w:val="004704EC"/>
    <w:rsid w:val="0047401A"/>
    <w:rsid w:val="0048115F"/>
    <w:rsid w:val="0048127A"/>
    <w:rsid w:val="0048642B"/>
    <w:rsid w:val="00490C83"/>
    <w:rsid w:val="004946AB"/>
    <w:rsid w:val="004948D8"/>
    <w:rsid w:val="004A6713"/>
    <w:rsid w:val="004B24D9"/>
    <w:rsid w:val="004B259C"/>
    <w:rsid w:val="004B2F20"/>
    <w:rsid w:val="004B37B6"/>
    <w:rsid w:val="004B4EA5"/>
    <w:rsid w:val="004C64C2"/>
    <w:rsid w:val="004C655B"/>
    <w:rsid w:val="004D228C"/>
    <w:rsid w:val="004D3173"/>
    <w:rsid w:val="004D3BED"/>
    <w:rsid w:val="004D5B3B"/>
    <w:rsid w:val="004D753F"/>
    <w:rsid w:val="004E0E04"/>
    <w:rsid w:val="004E264E"/>
    <w:rsid w:val="004E4244"/>
    <w:rsid w:val="004E6535"/>
    <w:rsid w:val="004E75C6"/>
    <w:rsid w:val="004E7C45"/>
    <w:rsid w:val="004F0D51"/>
    <w:rsid w:val="004F1720"/>
    <w:rsid w:val="004F2387"/>
    <w:rsid w:val="004F50BD"/>
    <w:rsid w:val="004F5CEC"/>
    <w:rsid w:val="004F6844"/>
    <w:rsid w:val="00500B5B"/>
    <w:rsid w:val="00500C9A"/>
    <w:rsid w:val="00500DC1"/>
    <w:rsid w:val="005054C1"/>
    <w:rsid w:val="0050584D"/>
    <w:rsid w:val="00507F5C"/>
    <w:rsid w:val="00513DF3"/>
    <w:rsid w:val="00514617"/>
    <w:rsid w:val="00514F24"/>
    <w:rsid w:val="00516856"/>
    <w:rsid w:val="00516BE2"/>
    <w:rsid w:val="0052254B"/>
    <w:rsid w:val="00532465"/>
    <w:rsid w:val="00537161"/>
    <w:rsid w:val="00541CCD"/>
    <w:rsid w:val="00542C86"/>
    <w:rsid w:val="0055327F"/>
    <w:rsid w:val="005550F1"/>
    <w:rsid w:val="005572D1"/>
    <w:rsid w:val="00563D0B"/>
    <w:rsid w:val="00572224"/>
    <w:rsid w:val="005752DA"/>
    <w:rsid w:val="0057673E"/>
    <w:rsid w:val="00577D1D"/>
    <w:rsid w:val="00582DEF"/>
    <w:rsid w:val="00584670"/>
    <w:rsid w:val="005952BD"/>
    <w:rsid w:val="00596E8D"/>
    <w:rsid w:val="005977F4"/>
    <w:rsid w:val="005A546B"/>
    <w:rsid w:val="005A682D"/>
    <w:rsid w:val="005A7D59"/>
    <w:rsid w:val="005B113C"/>
    <w:rsid w:val="005B16DC"/>
    <w:rsid w:val="005B3582"/>
    <w:rsid w:val="005B49B7"/>
    <w:rsid w:val="005C145D"/>
    <w:rsid w:val="005C5466"/>
    <w:rsid w:val="005C719B"/>
    <w:rsid w:val="005D1D39"/>
    <w:rsid w:val="005D64BD"/>
    <w:rsid w:val="005D6837"/>
    <w:rsid w:val="005D6F15"/>
    <w:rsid w:val="005D75DF"/>
    <w:rsid w:val="005E0D1A"/>
    <w:rsid w:val="005E0E58"/>
    <w:rsid w:val="005E30DF"/>
    <w:rsid w:val="005F2D99"/>
    <w:rsid w:val="005F7448"/>
    <w:rsid w:val="006003A4"/>
    <w:rsid w:val="006011AA"/>
    <w:rsid w:val="00604A02"/>
    <w:rsid w:val="006052F1"/>
    <w:rsid w:val="00605AB6"/>
    <w:rsid w:val="00605AE3"/>
    <w:rsid w:val="006118C0"/>
    <w:rsid w:val="00613E8B"/>
    <w:rsid w:val="00614940"/>
    <w:rsid w:val="00622856"/>
    <w:rsid w:val="00623462"/>
    <w:rsid w:val="00624C95"/>
    <w:rsid w:val="0063058F"/>
    <w:rsid w:val="00632AFA"/>
    <w:rsid w:val="00632D12"/>
    <w:rsid w:val="00634238"/>
    <w:rsid w:val="006374FA"/>
    <w:rsid w:val="00641856"/>
    <w:rsid w:val="00651B3B"/>
    <w:rsid w:val="00653602"/>
    <w:rsid w:val="00657003"/>
    <w:rsid w:val="00663101"/>
    <w:rsid w:val="00663A89"/>
    <w:rsid w:val="006643B3"/>
    <w:rsid w:val="0066611A"/>
    <w:rsid w:val="00670542"/>
    <w:rsid w:val="006768D5"/>
    <w:rsid w:val="00682807"/>
    <w:rsid w:val="00682C40"/>
    <w:rsid w:val="0068389C"/>
    <w:rsid w:val="00683FD9"/>
    <w:rsid w:val="006840AB"/>
    <w:rsid w:val="006939CA"/>
    <w:rsid w:val="006A3527"/>
    <w:rsid w:val="006A374E"/>
    <w:rsid w:val="006A3BBC"/>
    <w:rsid w:val="006C02B5"/>
    <w:rsid w:val="006C337D"/>
    <w:rsid w:val="006C5F3F"/>
    <w:rsid w:val="006C7887"/>
    <w:rsid w:val="006D6FF5"/>
    <w:rsid w:val="006F3BFD"/>
    <w:rsid w:val="006F420B"/>
    <w:rsid w:val="006F57A8"/>
    <w:rsid w:val="006F65E4"/>
    <w:rsid w:val="006F6E7D"/>
    <w:rsid w:val="007000B0"/>
    <w:rsid w:val="00706EC7"/>
    <w:rsid w:val="00711264"/>
    <w:rsid w:val="00712786"/>
    <w:rsid w:val="00714DFB"/>
    <w:rsid w:val="00714E29"/>
    <w:rsid w:val="007150FA"/>
    <w:rsid w:val="007169D2"/>
    <w:rsid w:val="00722F65"/>
    <w:rsid w:val="007247F6"/>
    <w:rsid w:val="00725C6F"/>
    <w:rsid w:val="007304C5"/>
    <w:rsid w:val="00731293"/>
    <w:rsid w:val="00743528"/>
    <w:rsid w:val="00747A48"/>
    <w:rsid w:val="00751971"/>
    <w:rsid w:val="0075681D"/>
    <w:rsid w:val="007627D2"/>
    <w:rsid w:val="00762D68"/>
    <w:rsid w:val="00763FA5"/>
    <w:rsid w:val="007673FD"/>
    <w:rsid w:val="007706BB"/>
    <w:rsid w:val="007759A2"/>
    <w:rsid w:val="00776D85"/>
    <w:rsid w:val="00777D40"/>
    <w:rsid w:val="0078202A"/>
    <w:rsid w:val="00783565"/>
    <w:rsid w:val="0078568D"/>
    <w:rsid w:val="00790888"/>
    <w:rsid w:val="0079476C"/>
    <w:rsid w:val="007A1E35"/>
    <w:rsid w:val="007A225F"/>
    <w:rsid w:val="007A5769"/>
    <w:rsid w:val="007A5A52"/>
    <w:rsid w:val="007B2E2A"/>
    <w:rsid w:val="007B3204"/>
    <w:rsid w:val="007B4495"/>
    <w:rsid w:val="007B6C2B"/>
    <w:rsid w:val="007C2B75"/>
    <w:rsid w:val="007C3F0C"/>
    <w:rsid w:val="007C4D61"/>
    <w:rsid w:val="007C56E0"/>
    <w:rsid w:val="007C749C"/>
    <w:rsid w:val="007D13C0"/>
    <w:rsid w:val="007D5AC1"/>
    <w:rsid w:val="007D6236"/>
    <w:rsid w:val="007D71B5"/>
    <w:rsid w:val="007E0231"/>
    <w:rsid w:val="007E2248"/>
    <w:rsid w:val="007E2359"/>
    <w:rsid w:val="007E628A"/>
    <w:rsid w:val="007F1042"/>
    <w:rsid w:val="007F2097"/>
    <w:rsid w:val="008016E1"/>
    <w:rsid w:val="008035EA"/>
    <w:rsid w:val="00812140"/>
    <w:rsid w:val="00816CBE"/>
    <w:rsid w:val="008202DB"/>
    <w:rsid w:val="00821363"/>
    <w:rsid w:val="00822F4B"/>
    <w:rsid w:val="008244B5"/>
    <w:rsid w:val="00826576"/>
    <w:rsid w:val="00830A5A"/>
    <w:rsid w:val="00830B28"/>
    <w:rsid w:val="00831275"/>
    <w:rsid w:val="00831F9F"/>
    <w:rsid w:val="00836C73"/>
    <w:rsid w:val="00840C7A"/>
    <w:rsid w:val="008412E2"/>
    <w:rsid w:val="00841AD9"/>
    <w:rsid w:val="008450ED"/>
    <w:rsid w:val="008467D1"/>
    <w:rsid w:val="00847FC9"/>
    <w:rsid w:val="00851DFD"/>
    <w:rsid w:val="00852948"/>
    <w:rsid w:val="0085430C"/>
    <w:rsid w:val="00857EE5"/>
    <w:rsid w:val="00860120"/>
    <w:rsid w:val="00862D3E"/>
    <w:rsid w:val="00863DE6"/>
    <w:rsid w:val="00864F0C"/>
    <w:rsid w:val="0086606C"/>
    <w:rsid w:val="00867AC9"/>
    <w:rsid w:val="0087115E"/>
    <w:rsid w:val="008769FB"/>
    <w:rsid w:val="008804C4"/>
    <w:rsid w:val="0088335C"/>
    <w:rsid w:val="008855B9"/>
    <w:rsid w:val="0088781D"/>
    <w:rsid w:val="008A0B91"/>
    <w:rsid w:val="008A4C85"/>
    <w:rsid w:val="008A65D6"/>
    <w:rsid w:val="008B21E2"/>
    <w:rsid w:val="008B2A1D"/>
    <w:rsid w:val="008B5115"/>
    <w:rsid w:val="008C34DB"/>
    <w:rsid w:val="008C4881"/>
    <w:rsid w:val="008D3B55"/>
    <w:rsid w:val="008E0C27"/>
    <w:rsid w:val="008E5E98"/>
    <w:rsid w:val="008E68B8"/>
    <w:rsid w:val="008F335F"/>
    <w:rsid w:val="008F5DDE"/>
    <w:rsid w:val="008F76DB"/>
    <w:rsid w:val="00902B8E"/>
    <w:rsid w:val="00905E92"/>
    <w:rsid w:val="009064DD"/>
    <w:rsid w:val="009113FA"/>
    <w:rsid w:val="00912873"/>
    <w:rsid w:val="0091359A"/>
    <w:rsid w:val="00915F82"/>
    <w:rsid w:val="00917E94"/>
    <w:rsid w:val="00921BB7"/>
    <w:rsid w:val="00923FB1"/>
    <w:rsid w:val="0092658A"/>
    <w:rsid w:val="009321D2"/>
    <w:rsid w:val="009334AB"/>
    <w:rsid w:val="00934DB3"/>
    <w:rsid w:val="009376E5"/>
    <w:rsid w:val="009403CE"/>
    <w:rsid w:val="00941C39"/>
    <w:rsid w:val="00945FCD"/>
    <w:rsid w:val="00957565"/>
    <w:rsid w:val="00984C6B"/>
    <w:rsid w:val="00987584"/>
    <w:rsid w:val="009945D6"/>
    <w:rsid w:val="009A0670"/>
    <w:rsid w:val="009A6EC8"/>
    <w:rsid w:val="009B02CF"/>
    <w:rsid w:val="009B08AA"/>
    <w:rsid w:val="009B09D9"/>
    <w:rsid w:val="009B2EA1"/>
    <w:rsid w:val="009B65B9"/>
    <w:rsid w:val="009C4147"/>
    <w:rsid w:val="009C691C"/>
    <w:rsid w:val="009D0B67"/>
    <w:rsid w:val="009D0DBB"/>
    <w:rsid w:val="009D20FE"/>
    <w:rsid w:val="009D61C7"/>
    <w:rsid w:val="009E2CEC"/>
    <w:rsid w:val="009E3573"/>
    <w:rsid w:val="009E4CFB"/>
    <w:rsid w:val="009F1B6E"/>
    <w:rsid w:val="009F490F"/>
    <w:rsid w:val="009F5247"/>
    <w:rsid w:val="009F766B"/>
    <w:rsid w:val="009F7ADC"/>
    <w:rsid w:val="00A07C36"/>
    <w:rsid w:val="00A101B7"/>
    <w:rsid w:val="00A17DFC"/>
    <w:rsid w:val="00A207D0"/>
    <w:rsid w:val="00A20898"/>
    <w:rsid w:val="00A2289F"/>
    <w:rsid w:val="00A23F1F"/>
    <w:rsid w:val="00A24422"/>
    <w:rsid w:val="00A26DD7"/>
    <w:rsid w:val="00A2729C"/>
    <w:rsid w:val="00A3040E"/>
    <w:rsid w:val="00A31A48"/>
    <w:rsid w:val="00A3310D"/>
    <w:rsid w:val="00A413D9"/>
    <w:rsid w:val="00A50985"/>
    <w:rsid w:val="00A51D7C"/>
    <w:rsid w:val="00A5398F"/>
    <w:rsid w:val="00A55B14"/>
    <w:rsid w:val="00A63519"/>
    <w:rsid w:val="00A6713F"/>
    <w:rsid w:val="00A73D4D"/>
    <w:rsid w:val="00A80DC7"/>
    <w:rsid w:val="00A81F0A"/>
    <w:rsid w:val="00A823CF"/>
    <w:rsid w:val="00A874FF"/>
    <w:rsid w:val="00A91785"/>
    <w:rsid w:val="00A930A5"/>
    <w:rsid w:val="00AA1861"/>
    <w:rsid w:val="00AA1BC4"/>
    <w:rsid w:val="00AA25D4"/>
    <w:rsid w:val="00AA5102"/>
    <w:rsid w:val="00AA67BD"/>
    <w:rsid w:val="00AB0CBC"/>
    <w:rsid w:val="00AB13CB"/>
    <w:rsid w:val="00AB31A0"/>
    <w:rsid w:val="00AB4230"/>
    <w:rsid w:val="00AB7E02"/>
    <w:rsid w:val="00AC45B9"/>
    <w:rsid w:val="00AC59F7"/>
    <w:rsid w:val="00AD5E79"/>
    <w:rsid w:val="00AE2773"/>
    <w:rsid w:val="00AE2B01"/>
    <w:rsid w:val="00AE42D6"/>
    <w:rsid w:val="00AE7443"/>
    <w:rsid w:val="00AE7617"/>
    <w:rsid w:val="00AF0BCC"/>
    <w:rsid w:val="00AF280D"/>
    <w:rsid w:val="00AF3FC1"/>
    <w:rsid w:val="00AF6A55"/>
    <w:rsid w:val="00AF6A98"/>
    <w:rsid w:val="00B0052A"/>
    <w:rsid w:val="00B00A82"/>
    <w:rsid w:val="00B02060"/>
    <w:rsid w:val="00B02A54"/>
    <w:rsid w:val="00B02C75"/>
    <w:rsid w:val="00B076B6"/>
    <w:rsid w:val="00B10A6E"/>
    <w:rsid w:val="00B10CCC"/>
    <w:rsid w:val="00B122FC"/>
    <w:rsid w:val="00B16E78"/>
    <w:rsid w:val="00B209E9"/>
    <w:rsid w:val="00B21524"/>
    <w:rsid w:val="00B21985"/>
    <w:rsid w:val="00B23441"/>
    <w:rsid w:val="00B249D5"/>
    <w:rsid w:val="00B3304F"/>
    <w:rsid w:val="00B343DB"/>
    <w:rsid w:val="00B348FC"/>
    <w:rsid w:val="00B37EB5"/>
    <w:rsid w:val="00B415D7"/>
    <w:rsid w:val="00B46661"/>
    <w:rsid w:val="00B50AD1"/>
    <w:rsid w:val="00B60E22"/>
    <w:rsid w:val="00B639B3"/>
    <w:rsid w:val="00B70EE6"/>
    <w:rsid w:val="00B75764"/>
    <w:rsid w:val="00B761A0"/>
    <w:rsid w:val="00B76319"/>
    <w:rsid w:val="00B81ED5"/>
    <w:rsid w:val="00B8536B"/>
    <w:rsid w:val="00B9058A"/>
    <w:rsid w:val="00B92FA0"/>
    <w:rsid w:val="00B94225"/>
    <w:rsid w:val="00BA2579"/>
    <w:rsid w:val="00BA59CD"/>
    <w:rsid w:val="00BB214D"/>
    <w:rsid w:val="00BB27D4"/>
    <w:rsid w:val="00BB32F2"/>
    <w:rsid w:val="00BC7E41"/>
    <w:rsid w:val="00BD1A03"/>
    <w:rsid w:val="00BD5C5A"/>
    <w:rsid w:val="00BE687A"/>
    <w:rsid w:val="00BF1ACF"/>
    <w:rsid w:val="00BF26FA"/>
    <w:rsid w:val="00BF5124"/>
    <w:rsid w:val="00C004F2"/>
    <w:rsid w:val="00C00890"/>
    <w:rsid w:val="00C01371"/>
    <w:rsid w:val="00C145FF"/>
    <w:rsid w:val="00C21930"/>
    <w:rsid w:val="00C255C7"/>
    <w:rsid w:val="00C26B42"/>
    <w:rsid w:val="00C27690"/>
    <w:rsid w:val="00C3115D"/>
    <w:rsid w:val="00C33603"/>
    <w:rsid w:val="00C4035B"/>
    <w:rsid w:val="00C40FA0"/>
    <w:rsid w:val="00C42843"/>
    <w:rsid w:val="00C44044"/>
    <w:rsid w:val="00C52905"/>
    <w:rsid w:val="00C5477D"/>
    <w:rsid w:val="00C55E8C"/>
    <w:rsid w:val="00C621D4"/>
    <w:rsid w:val="00C62C17"/>
    <w:rsid w:val="00C63146"/>
    <w:rsid w:val="00C660C8"/>
    <w:rsid w:val="00C7071E"/>
    <w:rsid w:val="00C75FEA"/>
    <w:rsid w:val="00C76713"/>
    <w:rsid w:val="00C77F77"/>
    <w:rsid w:val="00C80599"/>
    <w:rsid w:val="00C80FBE"/>
    <w:rsid w:val="00C81A94"/>
    <w:rsid w:val="00C835DD"/>
    <w:rsid w:val="00C8528D"/>
    <w:rsid w:val="00C87901"/>
    <w:rsid w:val="00C879B7"/>
    <w:rsid w:val="00C912E4"/>
    <w:rsid w:val="00C9420A"/>
    <w:rsid w:val="00C959B2"/>
    <w:rsid w:val="00C97DB6"/>
    <w:rsid w:val="00CB0D77"/>
    <w:rsid w:val="00CB5C60"/>
    <w:rsid w:val="00CB63B2"/>
    <w:rsid w:val="00CB6992"/>
    <w:rsid w:val="00CB6EA2"/>
    <w:rsid w:val="00CC2790"/>
    <w:rsid w:val="00CC5247"/>
    <w:rsid w:val="00CC65E3"/>
    <w:rsid w:val="00CD3C1F"/>
    <w:rsid w:val="00CD5E88"/>
    <w:rsid w:val="00CD74D0"/>
    <w:rsid w:val="00CE25AE"/>
    <w:rsid w:val="00CE31F5"/>
    <w:rsid w:val="00CE48B3"/>
    <w:rsid w:val="00CE4DB9"/>
    <w:rsid w:val="00CE50E1"/>
    <w:rsid w:val="00CF1375"/>
    <w:rsid w:val="00CF3471"/>
    <w:rsid w:val="00CF7B92"/>
    <w:rsid w:val="00D06537"/>
    <w:rsid w:val="00D06FEE"/>
    <w:rsid w:val="00D07DE4"/>
    <w:rsid w:val="00D1026B"/>
    <w:rsid w:val="00D14B69"/>
    <w:rsid w:val="00D17187"/>
    <w:rsid w:val="00D243A1"/>
    <w:rsid w:val="00D247B1"/>
    <w:rsid w:val="00D24F96"/>
    <w:rsid w:val="00D26AAC"/>
    <w:rsid w:val="00D31668"/>
    <w:rsid w:val="00D330D3"/>
    <w:rsid w:val="00D34956"/>
    <w:rsid w:val="00D41DBC"/>
    <w:rsid w:val="00D42A66"/>
    <w:rsid w:val="00D43D42"/>
    <w:rsid w:val="00D50E4F"/>
    <w:rsid w:val="00D515D5"/>
    <w:rsid w:val="00D579E4"/>
    <w:rsid w:val="00D6311A"/>
    <w:rsid w:val="00D63E75"/>
    <w:rsid w:val="00D664F9"/>
    <w:rsid w:val="00D67AFF"/>
    <w:rsid w:val="00D71DB4"/>
    <w:rsid w:val="00D725DD"/>
    <w:rsid w:val="00D72727"/>
    <w:rsid w:val="00D770F4"/>
    <w:rsid w:val="00D77654"/>
    <w:rsid w:val="00D81D39"/>
    <w:rsid w:val="00D84D93"/>
    <w:rsid w:val="00D9003D"/>
    <w:rsid w:val="00D902CE"/>
    <w:rsid w:val="00D930A3"/>
    <w:rsid w:val="00D966D7"/>
    <w:rsid w:val="00DA0A79"/>
    <w:rsid w:val="00DB094D"/>
    <w:rsid w:val="00DB1C82"/>
    <w:rsid w:val="00DB391A"/>
    <w:rsid w:val="00DC354C"/>
    <w:rsid w:val="00DC446B"/>
    <w:rsid w:val="00DD1027"/>
    <w:rsid w:val="00DD3004"/>
    <w:rsid w:val="00DE1D34"/>
    <w:rsid w:val="00DE361E"/>
    <w:rsid w:val="00DE49AC"/>
    <w:rsid w:val="00DE51FB"/>
    <w:rsid w:val="00DF5A21"/>
    <w:rsid w:val="00E007F9"/>
    <w:rsid w:val="00E02093"/>
    <w:rsid w:val="00E050AD"/>
    <w:rsid w:val="00E065BA"/>
    <w:rsid w:val="00E14574"/>
    <w:rsid w:val="00E25294"/>
    <w:rsid w:val="00E312D3"/>
    <w:rsid w:val="00E321A0"/>
    <w:rsid w:val="00E32740"/>
    <w:rsid w:val="00E33AD5"/>
    <w:rsid w:val="00E34FBC"/>
    <w:rsid w:val="00E37DD0"/>
    <w:rsid w:val="00E454E4"/>
    <w:rsid w:val="00E46ABB"/>
    <w:rsid w:val="00E50FAE"/>
    <w:rsid w:val="00E528C5"/>
    <w:rsid w:val="00E52D76"/>
    <w:rsid w:val="00E53EF4"/>
    <w:rsid w:val="00E53EF7"/>
    <w:rsid w:val="00E62AF7"/>
    <w:rsid w:val="00E65DB7"/>
    <w:rsid w:val="00E67628"/>
    <w:rsid w:val="00E72833"/>
    <w:rsid w:val="00E83820"/>
    <w:rsid w:val="00E878BC"/>
    <w:rsid w:val="00E91D7D"/>
    <w:rsid w:val="00E95ADD"/>
    <w:rsid w:val="00E9666E"/>
    <w:rsid w:val="00E96838"/>
    <w:rsid w:val="00EA24A9"/>
    <w:rsid w:val="00EA29A3"/>
    <w:rsid w:val="00EA2E83"/>
    <w:rsid w:val="00EA7E12"/>
    <w:rsid w:val="00EB2414"/>
    <w:rsid w:val="00EC164F"/>
    <w:rsid w:val="00EC4414"/>
    <w:rsid w:val="00EC5B66"/>
    <w:rsid w:val="00EC6179"/>
    <w:rsid w:val="00ED7400"/>
    <w:rsid w:val="00EE1A26"/>
    <w:rsid w:val="00EE28BA"/>
    <w:rsid w:val="00EE45B8"/>
    <w:rsid w:val="00EF2A61"/>
    <w:rsid w:val="00EF35E7"/>
    <w:rsid w:val="00F11709"/>
    <w:rsid w:val="00F224FE"/>
    <w:rsid w:val="00F22C91"/>
    <w:rsid w:val="00F304B8"/>
    <w:rsid w:val="00F3156F"/>
    <w:rsid w:val="00F31687"/>
    <w:rsid w:val="00F32AEE"/>
    <w:rsid w:val="00F35485"/>
    <w:rsid w:val="00F37FDB"/>
    <w:rsid w:val="00F46667"/>
    <w:rsid w:val="00F4753A"/>
    <w:rsid w:val="00F50026"/>
    <w:rsid w:val="00F62128"/>
    <w:rsid w:val="00F70A33"/>
    <w:rsid w:val="00F7151A"/>
    <w:rsid w:val="00F717DD"/>
    <w:rsid w:val="00F72B8D"/>
    <w:rsid w:val="00F74C97"/>
    <w:rsid w:val="00F8281C"/>
    <w:rsid w:val="00F84482"/>
    <w:rsid w:val="00F84A38"/>
    <w:rsid w:val="00F90930"/>
    <w:rsid w:val="00F91F10"/>
    <w:rsid w:val="00F93C07"/>
    <w:rsid w:val="00F947FA"/>
    <w:rsid w:val="00FA576F"/>
    <w:rsid w:val="00FA7497"/>
    <w:rsid w:val="00FA79EA"/>
    <w:rsid w:val="00FB47F8"/>
    <w:rsid w:val="00FC120F"/>
    <w:rsid w:val="00FC43A5"/>
    <w:rsid w:val="00FC52C8"/>
    <w:rsid w:val="00FD1094"/>
    <w:rsid w:val="00FD2832"/>
    <w:rsid w:val="00FD6B46"/>
    <w:rsid w:val="00FE3833"/>
    <w:rsid w:val="00FE704B"/>
    <w:rsid w:val="00FE7FC4"/>
    <w:rsid w:val="00FF3A66"/>
    <w:rsid w:val="00FF5B77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0A89F"/>
  <w15:docId w15:val="{C02D2B3A-BCCB-4006-B09D-A5556D39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5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018B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069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69B1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uiPriority w:val="99"/>
    <w:rsid w:val="003069B1"/>
    <w:rPr>
      <w:color w:val="0000FF"/>
      <w:u w:val="single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3069B1"/>
    <w:pPr>
      <w:ind w:left="720"/>
      <w:contextualSpacing/>
    </w:pPr>
  </w:style>
  <w:style w:type="paragraph" w:customStyle="1" w:styleId="AODefHead">
    <w:name w:val="AODefHead"/>
    <w:basedOn w:val="Normlny"/>
    <w:next w:val="AODefPara"/>
    <w:rsid w:val="003069B1"/>
    <w:pPr>
      <w:numPr>
        <w:numId w:val="1"/>
      </w:numPr>
      <w:spacing w:before="240" w:line="260" w:lineRule="atLeast"/>
      <w:jc w:val="both"/>
      <w:outlineLvl w:val="5"/>
    </w:pPr>
    <w:rPr>
      <w:sz w:val="22"/>
    </w:rPr>
  </w:style>
  <w:style w:type="paragraph" w:customStyle="1" w:styleId="AODefPara">
    <w:name w:val="AODefPara"/>
    <w:basedOn w:val="AODefHead"/>
    <w:rsid w:val="003069B1"/>
    <w:pPr>
      <w:numPr>
        <w:ilvl w:val="1"/>
      </w:numPr>
      <w:outlineLvl w:val="6"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3069B1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BC7E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7E41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6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844"/>
    <w:rPr>
      <w:rFonts w:ascii="Segoe UI" w:eastAsia="Times New Roman" w:hAnsi="Segoe UI" w:cs="Segoe UI"/>
      <w:sz w:val="18"/>
      <w:szCs w:val="18"/>
    </w:rPr>
  </w:style>
  <w:style w:type="paragraph" w:customStyle="1" w:styleId="AODocTxt">
    <w:name w:val="AODocTxt"/>
    <w:basedOn w:val="Normlny"/>
    <w:rsid w:val="00B10CCC"/>
    <w:pPr>
      <w:numPr>
        <w:numId w:val="2"/>
      </w:numPr>
      <w:spacing w:before="240" w:line="260" w:lineRule="atLeast"/>
      <w:jc w:val="both"/>
    </w:pPr>
    <w:rPr>
      <w:rFonts w:eastAsia="SimSun"/>
      <w:sz w:val="22"/>
      <w:szCs w:val="22"/>
    </w:rPr>
  </w:style>
  <w:style w:type="paragraph" w:customStyle="1" w:styleId="AODocTxtL1">
    <w:name w:val="AODocTxtL1"/>
    <w:basedOn w:val="AODocTxt"/>
    <w:rsid w:val="00B10CCC"/>
    <w:pPr>
      <w:numPr>
        <w:ilvl w:val="1"/>
      </w:numPr>
      <w:ind w:left="0"/>
    </w:pPr>
  </w:style>
  <w:style w:type="paragraph" w:customStyle="1" w:styleId="AODocTxtL2">
    <w:name w:val="AODocTxtL2"/>
    <w:basedOn w:val="AODocTxt"/>
    <w:rsid w:val="00B10CCC"/>
    <w:pPr>
      <w:numPr>
        <w:ilvl w:val="2"/>
      </w:numPr>
      <w:ind w:left="0"/>
    </w:pPr>
  </w:style>
  <w:style w:type="paragraph" w:customStyle="1" w:styleId="AODocTxtL3">
    <w:name w:val="AODocTxtL3"/>
    <w:basedOn w:val="AODocTxt"/>
    <w:rsid w:val="00B10CCC"/>
    <w:pPr>
      <w:numPr>
        <w:ilvl w:val="3"/>
      </w:numPr>
      <w:ind w:left="0"/>
    </w:pPr>
  </w:style>
  <w:style w:type="paragraph" w:customStyle="1" w:styleId="AODocTxtL4">
    <w:name w:val="AODocTxtL4"/>
    <w:basedOn w:val="AODocTxt"/>
    <w:rsid w:val="00B10CCC"/>
    <w:pPr>
      <w:numPr>
        <w:ilvl w:val="4"/>
      </w:numPr>
      <w:ind w:left="0"/>
    </w:pPr>
  </w:style>
  <w:style w:type="paragraph" w:customStyle="1" w:styleId="AODocTxtL5">
    <w:name w:val="AODocTxtL5"/>
    <w:basedOn w:val="AODocTxt"/>
    <w:rsid w:val="00B10CCC"/>
    <w:pPr>
      <w:numPr>
        <w:ilvl w:val="5"/>
      </w:numPr>
      <w:ind w:left="0"/>
    </w:pPr>
  </w:style>
  <w:style w:type="paragraph" w:customStyle="1" w:styleId="AODocTxtL6">
    <w:name w:val="AODocTxtL6"/>
    <w:basedOn w:val="AODocTxt"/>
    <w:rsid w:val="00B10CCC"/>
    <w:pPr>
      <w:numPr>
        <w:ilvl w:val="6"/>
      </w:numPr>
      <w:ind w:left="0"/>
    </w:pPr>
  </w:style>
  <w:style w:type="paragraph" w:customStyle="1" w:styleId="AODocTxtL7">
    <w:name w:val="AODocTxtL7"/>
    <w:basedOn w:val="AODocTxt"/>
    <w:rsid w:val="00B10CCC"/>
    <w:pPr>
      <w:numPr>
        <w:ilvl w:val="7"/>
      </w:numPr>
      <w:ind w:left="0"/>
    </w:pPr>
  </w:style>
  <w:style w:type="paragraph" w:customStyle="1" w:styleId="AODocTxtL8">
    <w:name w:val="AODocTxtL8"/>
    <w:basedOn w:val="AODocTxt"/>
    <w:rsid w:val="00B10CCC"/>
    <w:pPr>
      <w:numPr>
        <w:ilvl w:val="8"/>
      </w:numPr>
      <w:ind w:left="0"/>
    </w:pPr>
  </w:style>
  <w:style w:type="character" w:styleId="Odkaznakomentr">
    <w:name w:val="annotation reference"/>
    <w:basedOn w:val="Predvolenpsmoodseku"/>
    <w:uiPriority w:val="99"/>
    <w:semiHidden/>
    <w:unhideWhenUsed/>
    <w:rsid w:val="00201F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7A4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A48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7A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7A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39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a">
    <w:name w:val="ra"/>
    <w:basedOn w:val="Predvolenpsmoodseku"/>
    <w:rsid w:val="00CB63B2"/>
  </w:style>
  <w:style w:type="paragraph" w:customStyle="1" w:styleId="AONormal">
    <w:name w:val="AONormal"/>
    <w:rsid w:val="00EE45B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EE45B8"/>
    <w:pPr>
      <w:pageBreakBefore/>
      <w:spacing w:before="240" w:after="240" w:line="260" w:lineRule="atLeast"/>
      <w:jc w:val="center"/>
    </w:pPr>
    <w:rPr>
      <w:b/>
      <w:caps/>
      <w:sz w:val="22"/>
      <w:lang w:eastAsia="sk-SK"/>
    </w:rPr>
  </w:style>
  <w:style w:type="paragraph" w:customStyle="1" w:styleId="BodyText21">
    <w:name w:val="Body Text 21"/>
    <w:basedOn w:val="Normlny"/>
    <w:rsid w:val="003018B2"/>
    <w:pPr>
      <w:overflowPunct w:val="0"/>
      <w:autoSpaceDE w:val="0"/>
      <w:autoSpaceDN w:val="0"/>
      <w:adjustRightInd w:val="0"/>
      <w:ind w:left="284" w:hanging="284"/>
      <w:jc w:val="both"/>
    </w:pPr>
    <w:rPr>
      <w:sz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018B2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75F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unhideWhenUsed/>
    <w:rsid w:val="00CE25AE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34979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39"/>
    <w:unhideWhenUsed/>
    <w:rsid w:val="008C4881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unhideWhenUsed/>
    <w:rsid w:val="00A31A48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jcovicova.zuzana@dp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7728-EAE0-404A-9CC7-CBE03C27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4952</Words>
  <Characters>28230</Characters>
  <Application>Microsoft Office Word</Application>
  <DocSecurity>0</DocSecurity>
  <Lines>235</Lines>
  <Paragraphs>66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Rajecova Michaela</dc:creator>
  <cp:lastModifiedBy>Krajčovičová Zuzana</cp:lastModifiedBy>
  <cp:revision>4</cp:revision>
  <cp:lastPrinted>2018-08-13T07:23:00Z</cp:lastPrinted>
  <dcterms:created xsi:type="dcterms:W3CDTF">2022-01-26T12:26:00Z</dcterms:created>
  <dcterms:modified xsi:type="dcterms:W3CDTF">2022-01-26T12:41:00Z</dcterms:modified>
</cp:coreProperties>
</file>